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o:targetscreensize="1024,768">
      <v:fill r:id="rId4" o:title="blegtext" type="frame"/>
    </v:background>
  </w:background>
  <w:body>
    <w:p w14:paraId="002C4E81" w14:textId="7CA804A5" w:rsidR="00064544" w:rsidRPr="00415E53" w:rsidRDefault="00AF3D37" w:rsidP="004D4D14">
      <w:pPr>
        <w:pStyle w:val="NormalWeb"/>
        <w:spacing w:before="0" w:beforeAutospacing="0" w:after="0" w:afterAutospacing="0"/>
        <w:jc w:val="center"/>
        <w:rPr>
          <w:rStyle w:val="bodytext1"/>
          <w:rFonts w:ascii="Times New Roman" w:hAnsi="Times New Roman"/>
          <w:b/>
          <w:sz w:val="32"/>
          <w:szCs w:val="32"/>
        </w:rPr>
      </w:pPr>
      <w:r w:rsidRPr="00415E53">
        <w:rPr>
          <w:rStyle w:val="bodytext1"/>
          <w:rFonts w:ascii="Times New Roman" w:hAnsi="Times New Roman"/>
          <w:b/>
          <w:sz w:val="32"/>
          <w:szCs w:val="32"/>
        </w:rPr>
        <w:t>Table of Contents</w:t>
      </w:r>
    </w:p>
    <w:p w14:paraId="3ECC5DF7" w14:textId="77777777" w:rsidR="004D4D14" w:rsidRDefault="004D4D14" w:rsidP="004D4D14">
      <w:pPr>
        <w:pStyle w:val="NormalWeb"/>
        <w:spacing w:before="0" w:beforeAutospacing="0" w:after="0" w:afterAutospacing="0"/>
        <w:jc w:val="center"/>
        <w:rPr>
          <w:rStyle w:val="bodytext1"/>
          <w:rFonts w:ascii="Times New Roman" w:hAnsi="Times New Roman"/>
          <w:b/>
          <w:sz w:val="24"/>
          <w:szCs w:val="24"/>
        </w:rPr>
      </w:pPr>
    </w:p>
    <w:p w14:paraId="413DA1ED" w14:textId="77777777" w:rsidR="005C6E20" w:rsidRDefault="005C6E20" w:rsidP="00DF24D7">
      <w:pPr>
        <w:widowControl w:val="0"/>
        <w:tabs>
          <w:tab w:val="right" w:pos="9360"/>
        </w:tabs>
        <w:jc w:val="both"/>
        <w:rPr>
          <w:rStyle w:val="bodytext1"/>
          <w:rFonts w:ascii="Times New Roman" w:hAnsi="Times New Roman"/>
          <w:b/>
          <w:sz w:val="24"/>
          <w:szCs w:val="24"/>
        </w:rPr>
      </w:pPr>
      <w:r w:rsidRPr="006B3CA3">
        <w:rPr>
          <w:rFonts w:ascii="Times New Roman" w:hAnsi="Times New Roman"/>
          <w:b/>
          <w:u w:val="single"/>
        </w:rPr>
        <w:t>Section</w:t>
      </w:r>
      <w:r w:rsidRPr="006B3CA3">
        <w:rPr>
          <w:rFonts w:ascii="Times New Roman" w:hAnsi="Times New Roman"/>
          <w:b/>
        </w:rPr>
        <w:tab/>
      </w:r>
      <w:r w:rsidRPr="006B3CA3">
        <w:rPr>
          <w:rFonts w:ascii="Times New Roman" w:hAnsi="Times New Roman"/>
          <w:b/>
          <w:u w:val="single"/>
        </w:rPr>
        <w:t>Page</w:t>
      </w:r>
    </w:p>
    <w:p w14:paraId="7479D71D" w14:textId="77777777" w:rsidR="00DF24D7" w:rsidRDefault="00DF24D7" w:rsidP="004D4D14">
      <w:pPr>
        <w:pStyle w:val="NormalWeb"/>
        <w:spacing w:before="0" w:beforeAutospacing="0" w:after="0" w:afterAutospacing="0"/>
        <w:jc w:val="center"/>
        <w:rPr>
          <w:rStyle w:val="bodytext1"/>
          <w:rFonts w:ascii="Times New Roman" w:hAnsi="Times New Roman"/>
          <w:b/>
          <w:sz w:val="24"/>
          <w:szCs w:val="24"/>
        </w:rPr>
      </w:pPr>
    </w:p>
    <w:p w14:paraId="013E6176" w14:textId="77777777" w:rsidR="00DA1935" w:rsidRDefault="00DA1935" w:rsidP="00804AF7">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REVISION LOG</w:t>
      </w:r>
      <w:r>
        <w:rPr>
          <w:rStyle w:val="bodytext1"/>
          <w:rFonts w:ascii="Times New Roman" w:hAnsi="Times New Roman"/>
          <w:b/>
          <w:sz w:val="24"/>
          <w:szCs w:val="24"/>
        </w:rPr>
        <w:tab/>
        <w:t>1</w:t>
      </w:r>
    </w:p>
    <w:p w14:paraId="512D8AF6" w14:textId="77777777" w:rsidR="00DA1935" w:rsidRDefault="00DA1935" w:rsidP="00E74CE6">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5B38E7D1" w14:textId="5C276E7E" w:rsidR="00046A68" w:rsidRDefault="00DA1935" w:rsidP="00804AF7">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PURPOSE</w:t>
      </w:r>
      <w:r w:rsidR="003442E9">
        <w:rPr>
          <w:rStyle w:val="bodytext1"/>
          <w:rFonts w:ascii="Times New Roman" w:hAnsi="Times New Roman"/>
          <w:b/>
          <w:sz w:val="24"/>
          <w:szCs w:val="24"/>
        </w:rPr>
        <w:t xml:space="preserve"> / SCOPE</w:t>
      </w:r>
      <w:r w:rsidR="00046A68">
        <w:rPr>
          <w:rStyle w:val="bodytext1"/>
          <w:rFonts w:ascii="Times New Roman" w:hAnsi="Times New Roman"/>
          <w:b/>
          <w:sz w:val="24"/>
          <w:szCs w:val="24"/>
        </w:rPr>
        <w:tab/>
      </w:r>
      <w:r w:rsidR="00DD79EC">
        <w:rPr>
          <w:rStyle w:val="bodytext1"/>
          <w:rFonts w:ascii="Times New Roman" w:hAnsi="Times New Roman"/>
          <w:b/>
          <w:sz w:val="24"/>
          <w:szCs w:val="24"/>
        </w:rPr>
        <w:t>2</w:t>
      </w:r>
    </w:p>
    <w:p w14:paraId="31222A2C" w14:textId="77777777" w:rsidR="00804AF7" w:rsidRDefault="00804AF7" w:rsidP="00804AF7">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06B8AD62" w14:textId="77777777" w:rsidR="00046A68" w:rsidRDefault="00DD79EC" w:rsidP="00804AF7">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RESPONSIBILITIES</w:t>
      </w:r>
      <w:r w:rsidR="00046A68">
        <w:rPr>
          <w:rStyle w:val="bodytext1"/>
          <w:rFonts w:ascii="Times New Roman" w:hAnsi="Times New Roman"/>
          <w:b/>
          <w:sz w:val="24"/>
          <w:szCs w:val="24"/>
        </w:rPr>
        <w:tab/>
      </w:r>
      <w:r w:rsidR="00EC52AB">
        <w:rPr>
          <w:rStyle w:val="bodytext1"/>
          <w:rFonts w:ascii="Times New Roman" w:hAnsi="Times New Roman"/>
          <w:b/>
          <w:sz w:val="24"/>
          <w:szCs w:val="24"/>
        </w:rPr>
        <w:t>2</w:t>
      </w:r>
    </w:p>
    <w:p w14:paraId="75E04271" w14:textId="77777777" w:rsidR="00804AF7" w:rsidRDefault="00804AF7" w:rsidP="00804AF7">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3761F1F2" w14:textId="04A24C12" w:rsidR="00046A68" w:rsidRDefault="00DA1935" w:rsidP="00804AF7">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DEFINITIONS</w:t>
      </w:r>
      <w:r w:rsidR="00046A68">
        <w:rPr>
          <w:rStyle w:val="bodytext1"/>
          <w:rFonts w:ascii="Times New Roman" w:hAnsi="Times New Roman"/>
          <w:b/>
          <w:sz w:val="24"/>
          <w:szCs w:val="24"/>
        </w:rPr>
        <w:tab/>
      </w:r>
      <w:r w:rsidR="00AC1E8D">
        <w:rPr>
          <w:rStyle w:val="bodytext1"/>
          <w:rFonts w:ascii="Times New Roman" w:hAnsi="Times New Roman"/>
          <w:b/>
          <w:sz w:val="24"/>
          <w:szCs w:val="24"/>
        </w:rPr>
        <w:t>2</w:t>
      </w:r>
    </w:p>
    <w:p w14:paraId="438BA55C" w14:textId="77777777" w:rsidR="00804AF7" w:rsidRDefault="00804AF7" w:rsidP="00804AF7">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5F538918" w14:textId="60EEB529" w:rsidR="00046A68" w:rsidRDefault="002120BF" w:rsidP="004269B9">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PROPER HOT WORK PROCEDURES</w:t>
      </w:r>
      <w:r w:rsidR="00046A68">
        <w:rPr>
          <w:rStyle w:val="bodytext1"/>
          <w:rFonts w:ascii="Times New Roman" w:hAnsi="Times New Roman"/>
          <w:b/>
          <w:sz w:val="24"/>
          <w:szCs w:val="24"/>
        </w:rPr>
        <w:tab/>
      </w:r>
      <w:r w:rsidR="00AC1E8D">
        <w:rPr>
          <w:rStyle w:val="bodytext1"/>
          <w:rFonts w:ascii="Times New Roman" w:hAnsi="Times New Roman"/>
          <w:b/>
          <w:sz w:val="24"/>
          <w:szCs w:val="24"/>
        </w:rPr>
        <w:t>3</w:t>
      </w:r>
    </w:p>
    <w:p w14:paraId="22BF5349" w14:textId="26968C89" w:rsidR="004269B9" w:rsidRPr="00095BAA" w:rsidRDefault="00EF2F35" w:rsidP="004269B9">
      <w:pPr>
        <w:pStyle w:val="ListParagraph"/>
        <w:tabs>
          <w:tab w:val="left" w:pos="1440"/>
          <w:tab w:val="right" w:leader="dot" w:pos="9360"/>
        </w:tabs>
        <w:rPr>
          <w:rStyle w:val="bodytext1"/>
          <w:rFonts w:ascii="Times New Roman" w:hAnsi="Times New Roman"/>
          <w:sz w:val="24"/>
          <w:szCs w:val="24"/>
        </w:rPr>
      </w:pPr>
      <w:r w:rsidRPr="00095BAA">
        <w:rPr>
          <w:rStyle w:val="bodytext1"/>
          <w:rFonts w:ascii="Times New Roman" w:hAnsi="Times New Roman"/>
          <w:sz w:val="24"/>
          <w:szCs w:val="24"/>
        </w:rPr>
        <w:t>5</w:t>
      </w:r>
      <w:r w:rsidR="00DD79EC" w:rsidRPr="00095BAA">
        <w:rPr>
          <w:rStyle w:val="bodytext1"/>
          <w:rFonts w:ascii="Times New Roman" w:hAnsi="Times New Roman"/>
          <w:sz w:val="24"/>
          <w:szCs w:val="24"/>
        </w:rPr>
        <w:t>.1</w:t>
      </w:r>
      <w:r w:rsidR="00DD79EC" w:rsidRPr="00095BAA">
        <w:rPr>
          <w:rStyle w:val="bodytext1"/>
          <w:rFonts w:ascii="Times New Roman" w:hAnsi="Times New Roman"/>
          <w:sz w:val="24"/>
          <w:szCs w:val="24"/>
        </w:rPr>
        <w:tab/>
      </w:r>
      <w:r w:rsidR="002120BF">
        <w:rPr>
          <w:rStyle w:val="bodytext1"/>
          <w:rFonts w:ascii="Times New Roman" w:hAnsi="Times New Roman"/>
          <w:sz w:val="24"/>
          <w:szCs w:val="24"/>
        </w:rPr>
        <w:t>Before Hot Work</w:t>
      </w:r>
      <w:r w:rsidR="006D1D40">
        <w:rPr>
          <w:rStyle w:val="bodytext1"/>
          <w:rFonts w:ascii="Times New Roman" w:hAnsi="Times New Roman"/>
          <w:sz w:val="24"/>
          <w:szCs w:val="24"/>
        </w:rPr>
        <w:tab/>
      </w:r>
      <w:r w:rsidR="00AC1E8D">
        <w:rPr>
          <w:rStyle w:val="bodytext1"/>
          <w:rFonts w:ascii="Times New Roman" w:hAnsi="Times New Roman"/>
          <w:sz w:val="24"/>
          <w:szCs w:val="24"/>
        </w:rPr>
        <w:t>3</w:t>
      </w:r>
    </w:p>
    <w:p w14:paraId="5EB0F251" w14:textId="50515A4F" w:rsidR="006D1D40" w:rsidRPr="006D1D40" w:rsidRDefault="00EF2F35" w:rsidP="006D1D40">
      <w:pPr>
        <w:pStyle w:val="ListParagraph"/>
        <w:tabs>
          <w:tab w:val="left" w:pos="1440"/>
          <w:tab w:val="right" w:leader="dot" w:pos="9360"/>
        </w:tabs>
        <w:rPr>
          <w:rStyle w:val="bodytext1"/>
          <w:rFonts w:ascii="Times New Roman" w:hAnsi="Times New Roman"/>
          <w:sz w:val="24"/>
          <w:szCs w:val="24"/>
        </w:rPr>
      </w:pPr>
      <w:r w:rsidRPr="00095BAA">
        <w:rPr>
          <w:rStyle w:val="bodytext1"/>
          <w:rFonts w:ascii="Times New Roman" w:hAnsi="Times New Roman"/>
          <w:sz w:val="24"/>
          <w:szCs w:val="24"/>
        </w:rPr>
        <w:t>5.2</w:t>
      </w:r>
      <w:r w:rsidRPr="00095BAA">
        <w:rPr>
          <w:rStyle w:val="bodytext1"/>
          <w:rFonts w:ascii="Times New Roman" w:hAnsi="Times New Roman"/>
          <w:sz w:val="24"/>
          <w:szCs w:val="24"/>
        </w:rPr>
        <w:tab/>
      </w:r>
      <w:r w:rsidR="002120BF">
        <w:rPr>
          <w:rStyle w:val="bodytext1"/>
          <w:rFonts w:ascii="Times New Roman" w:hAnsi="Times New Roman"/>
          <w:sz w:val="24"/>
          <w:szCs w:val="24"/>
        </w:rPr>
        <w:t>During Hot Work</w:t>
      </w:r>
      <w:r w:rsidR="002120BF">
        <w:rPr>
          <w:rStyle w:val="bodytext1"/>
          <w:rFonts w:ascii="Times New Roman" w:hAnsi="Times New Roman"/>
          <w:sz w:val="24"/>
          <w:szCs w:val="24"/>
        </w:rPr>
        <w:tab/>
      </w:r>
      <w:r w:rsidR="00AC1E8D">
        <w:rPr>
          <w:rStyle w:val="bodytext1"/>
          <w:rFonts w:ascii="Times New Roman" w:hAnsi="Times New Roman"/>
          <w:sz w:val="24"/>
          <w:szCs w:val="24"/>
        </w:rPr>
        <w:t>3</w:t>
      </w:r>
    </w:p>
    <w:p w14:paraId="1D3CCD84" w14:textId="634E9102" w:rsidR="006D1D40" w:rsidRPr="006D1D40" w:rsidRDefault="006D1D40" w:rsidP="006D1D40">
      <w:pPr>
        <w:pStyle w:val="ListParagraph"/>
        <w:tabs>
          <w:tab w:val="left" w:pos="1440"/>
          <w:tab w:val="right" w:leader="dot" w:pos="9360"/>
        </w:tabs>
        <w:rPr>
          <w:rStyle w:val="bodytext1"/>
          <w:rFonts w:ascii="Times New Roman" w:hAnsi="Times New Roman"/>
          <w:sz w:val="24"/>
          <w:szCs w:val="24"/>
        </w:rPr>
      </w:pPr>
      <w:r w:rsidRPr="006D1D40">
        <w:rPr>
          <w:rStyle w:val="bodytext1"/>
          <w:rFonts w:ascii="Times New Roman" w:hAnsi="Times New Roman"/>
          <w:sz w:val="24"/>
          <w:szCs w:val="24"/>
        </w:rPr>
        <w:t>5.3</w:t>
      </w:r>
      <w:r w:rsidRPr="006D1D40">
        <w:rPr>
          <w:rStyle w:val="bodytext1"/>
          <w:rFonts w:ascii="Times New Roman" w:hAnsi="Times New Roman"/>
          <w:sz w:val="24"/>
          <w:szCs w:val="24"/>
        </w:rPr>
        <w:tab/>
      </w:r>
      <w:r w:rsidR="002120BF">
        <w:rPr>
          <w:rStyle w:val="bodytext1"/>
          <w:rFonts w:ascii="Times New Roman" w:hAnsi="Times New Roman"/>
          <w:sz w:val="24"/>
          <w:szCs w:val="24"/>
        </w:rPr>
        <w:t>After Hot Work</w:t>
      </w:r>
      <w:r w:rsidR="002120BF">
        <w:rPr>
          <w:rStyle w:val="bodytext1"/>
          <w:rFonts w:ascii="Times New Roman" w:hAnsi="Times New Roman"/>
          <w:sz w:val="24"/>
          <w:szCs w:val="24"/>
        </w:rPr>
        <w:tab/>
      </w:r>
      <w:r w:rsidR="00AC1E8D">
        <w:rPr>
          <w:rStyle w:val="bodytext1"/>
          <w:rFonts w:ascii="Times New Roman" w:hAnsi="Times New Roman"/>
          <w:sz w:val="24"/>
          <w:szCs w:val="24"/>
        </w:rPr>
        <w:t>3</w:t>
      </w:r>
    </w:p>
    <w:p w14:paraId="3450965B" w14:textId="0F384616" w:rsidR="006D1D40" w:rsidRPr="006D1D40" w:rsidRDefault="006D1D40" w:rsidP="006D1D40">
      <w:pPr>
        <w:pStyle w:val="ListParagraph"/>
        <w:tabs>
          <w:tab w:val="left" w:pos="1440"/>
          <w:tab w:val="right" w:leader="dot" w:pos="9360"/>
        </w:tabs>
        <w:rPr>
          <w:rStyle w:val="bodytext1"/>
          <w:rFonts w:ascii="Times New Roman" w:hAnsi="Times New Roman"/>
          <w:sz w:val="24"/>
          <w:szCs w:val="24"/>
        </w:rPr>
      </w:pPr>
      <w:r w:rsidRPr="006D1D40">
        <w:rPr>
          <w:rStyle w:val="bodytext1"/>
          <w:rFonts w:ascii="Times New Roman" w:hAnsi="Times New Roman"/>
          <w:sz w:val="24"/>
          <w:szCs w:val="24"/>
        </w:rPr>
        <w:t>5.4</w:t>
      </w:r>
      <w:r w:rsidRPr="006D1D40">
        <w:rPr>
          <w:rStyle w:val="bodytext1"/>
          <w:rFonts w:ascii="Times New Roman" w:hAnsi="Times New Roman"/>
          <w:sz w:val="24"/>
          <w:szCs w:val="24"/>
        </w:rPr>
        <w:tab/>
      </w:r>
      <w:r w:rsidR="002120BF">
        <w:rPr>
          <w:rStyle w:val="bodytext1"/>
          <w:rFonts w:ascii="Times New Roman" w:hAnsi="Times New Roman"/>
          <w:sz w:val="24"/>
          <w:szCs w:val="24"/>
        </w:rPr>
        <w:t>Permit Process</w:t>
      </w:r>
      <w:r w:rsidR="002120BF">
        <w:rPr>
          <w:rStyle w:val="bodytext1"/>
          <w:rFonts w:ascii="Times New Roman" w:hAnsi="Times New Roman"/>
          <w:sz w:val="24"/>
          <w:szCs w:val="24"/>
        </w:rPr>
        <w:tab/>
      </w:r>
      <w:r w:rsidR="00AC1E8D">
        <w:rPr>
          <w:rStyle w:val="bodytext1"/>
          <w:rFonts w:ascii="Times New Roman" w:hAnsi="Times New Roman"/>
          <w:sz w:val="24"/>
          <w:szCs w:val="24"/>
        </w:rPr>
        <w:t>4</w:t>
      </w:r>
    </w:p>
    <w:p w14:paraId="2B2E1BC7" w14:textId="77777777" w:rsidR="00804AF7" w:rsidRDefault="00804AF7" w:rsidP="00804AF7">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22EC5E5D" w14:textId="0AE44C67" w:rsidR="00046A68" w:rsidRDefault="00AC1E8D" w:rsidP="00804AF7">
      <w:pPr>
        <w:pStyle w:val="NormalWeb"/>
        <w:numPr>
          <w:ilvl w:val="0"/>
          <w:numId w:val="1"/>
        </w:numPr>
        <w:tabs>
          <w:tab w:val="left" w:pos="720"/>
          <w:tab w:val="right" w:leader="dot" w:pos="9360"/>
        </w:tabs>
        <w:spacing w:before="0" w:beforeAutospacing="0" w:after="0" w:afterAutospacing="0"/>
        <w:rPr>
          <w:rStyle w:val="bodytext1"/>
          <w:rFonts w:ascii="Times New Roman" w:hAnsi="Times New Roman"/>
          <w:b/>
          <w:sz w:val="24"/>
          <w:szCs w:val="24"/>
        </w:rPr>
      </w:pPr>
      <w:r>
        <w:rPr>
          <w:rStyle w:val="bodytext1"/>
          <w:rFonts w:ascii="Times New Roman" w:hAnsi="Times New Roman"/>
          <w:b/>
          <w:sz w:val="24"/>
          <w:szCs w:val="24"/>
        </w:rPr>
        <w:t>RECORD RETENTION</w:t>
      </w:r>
      <w:r w:rsidR="00046A68">
        <w:rPr>
          <w:rStyle w:val="bodytext1"/>
          <w:rFonts w:ascii="Times New Roman" w:hAnsi="Times New Roman"/>
          <w:b/>
          <w:sz w:val="24"/>
          <w:szCs w:val="24"/>
        </w:rPr>
        <w:tab/>
      </w:r>
      <w:r>
        <w:rPr>
          <w:rStyle w:val="bodytext1"/>
          <w:rFonts w:ascii="Times New Roman" w:hAnsi="Times New Roman"/>
          <w:b/>
          <w:sz w:val="24"/>
          <w:szCs w:val="24"/>
        </w:rPr>
        <w:t>4</w:t>
      </w:r>
    </w:p>
    <w:p w14:paraId="678BE566" w14:textId="77777777" w:rsidR="001C692B" w:rsidRDefault="001C692B" w:rsidP="00896EF2">
      <w:pPr>
        <w:pStyle w:val="NormalWeb"/>
        <w:tabs>
          <w:tab w:val="left" w:pos="720"/>
          <w:tab w:val="right" w:leader="dot" w:pos="9360"/>
        </w:tabs>
        <w:spacing w:before="0" w:beforeAutospacing="0" w:after="0" w:afterAutospacing="0"/>
        <w:rPr>
          <w:rStyle w:val="bodytext1"/>
          <w:rFonts w:ascii="Times New Roman" w:hAnsi="Times New Roman"/>
          <w:b/>
          <w:sz w:val="24"/>
          <w:szCs w:val="24"/>
        </w:rPr>
      </w:pPr>
    </w:p>
    <w:p w14:paraId="3F30913F" w14:textId="3F512B42" w:rsidR="00E74CE6" w:rsidRDefault="00AC1E8D" w:rsidP="00AC1E8D">
      <w:pPr>
        <w:pStyle w:val="NormalWeb"/>
        <w:tabs>
          <w:tab w:val="left" w:pos="720"/>
          <w:tab w:val="left" w:pos="1440"/>
          <w:tab w:val="right" w:leader="dot" w:pos="9360"/>
        </w:tabs>
        <w:spacing w:before="0" w:beforeAutospacing="0" w:after="0" w:afterAutospacing="0"/>
        <w:rPr>
          <w:rStyle w:val="bodytext1"/>
          <w:rFonts w:ascii="Times New Roman" w:hAnsi="Times New Roman"/>
          <w:b/>
          <w:sz w:val="24"/>
          <w:szCs w:val="24"/>
        </w:rPr>
      </w:pPr>
      <w:r>
        <w:rPr>
          <w:sz w:val="22"/>
          <w:szCs w:val="22"/>
        </w:rPr>
        <w:tab/>
      </w:r>
    </w:p>
    <w:p w14:paraId="4540FC5F" w14:textId="77777777" w:rsidR="002B17E3" w:rsidRDefault="002B17E3" w:rsidP="002B17E3">
      <w:pPr>
        <w:pStyle w:val="NormalWeb"/>
        <w:spacing w:before="0" w:beforeAutospacing="0" w:after="0" w:afterAutospacing="0"/>
        <w:rPr>
          <w:rStyle w:val="bodytext1"/>
          <w:rFonts w:ascii="Times New Roman" w:hAnsi="Times New Roman"/>
          <w:b/>
          <w:sz w:val="24"/>
          <w:szCs w:val="24"/>
        </w:rPr>
      </w:pPr>
    </w:p>
    <w:p w14:paraId="691EA439" w14:textId="77777777" w:rsidR="002B17E3" w:rsidRDefault="002B17E3" w:rsidP="002B17E3">
      <w:pPr>
        <w:pStyle w:val="NormalWeb"/>
        <w:spacing w:before="0" w:beforeAutospacing="0" w:after="0" w:afterAutospacing="0"/>
        <w:rPr>
          <w:rStyle w:val="bodytext1"/>
          <w:rFonts w:ascii="Times New Roman" w:hAnsi="Times New Roman"/>
          <w:b/>
          <w:sz w:val="24"/>
          <w:szCs w:val="24"/>
        </w:rPr>
        <w:sectPr w:rsidR="002B17E3" w:rsidSect="00AF3D37">
          <w:headerReference w:type="default" r:id="rId9"/>
          <w:footerReference w:type="even" r:id="rId10"/>
          <w:footerReference w:type="default" r:id="rId11"/>
          <w:pgSz w:w="12240" w:h="15840" w:code="1"/>
          <w:pgMar w:top="1440" w:right="1440" w:bottom="1440" w:left="1440" w:header="720" w:footer="720" w:gutter="0"/>
          <w:cols w:space="720"/>
          <w:docGrid w:linePitch="360"/>
        </w:sectPr>
      </w:pPr>
    </w:p>
    <w:p w14:paraId="578F0522" w14:textId="77777777" w:rsidR="00DF24D7" w:rsidRDefault="004256A4" w:rsidP="006B629B">
      <w:pPr>
        <w:pStyle w:val="Heading1"/>
        <w:numPr>
          <w:ilvl w:val="0"/>
          <w:numId w:val="2"/>
        </w:numPr>
        <w:tabs>
          <w:tab w:val="left" w:pos="720"/>
        </w:tabs>
        <w:spacing w:before="0" w:after="0"/>
        <w:rPr>
          <w:rStyle w:val="bodytext1"/>
          <w:rFonts w:ascii="Times New Roman" w:hAnsi="Times New Roman" w:cs="Times New Roman"/>
          <w:b/>
          <w:color w:val="auto"/>
          <w:sz w:val="24"/>
          <w:szCs w:val="24"/>
        </w:rPr>
      </w:pPr>
      <w:r w:rsidRPr="00DF24D7">
        <w:rPr>
          <w:rStyle w:val="bodytext1"/>
          <w:rFonts w:ascii="Times New Roman" w:hAnsi="Times New Roman" w:cs="Times New Roman"/>
          <w:b/>
          <w:color w:val="auto"/>
          <w:sz w:val="24"/>
          <w:szCs w:val="24"/>
        </w:rPr>
        <w:lastRenderedPageBreak/>
        <w:t>REVISION LOG</w:t>
      </w:r>
    </w:p>
    <w:p w14:paraId="24C4CECE" w14:textId="77777777" w:rsidR="00DF24D7" w:rsidRDefault="00DF24D7" w:rsidP="00DF24D7">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2D3E8C6E" w14:textId="15730E00" w:rsidR="00DF24D7" w:rsidRDefault="00DF24D7" w:rsidP="00EC52A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rPr>
      </w:pPr>
      <w:r w:rsidRPr="00A81DD9">
        <w:rPr>
          <w:rFonts w:ascii="Times New Roman" w:hAnsi="Times New Roman"/>
        </w:rPr>
        <w:t xml:space="preserve">The </w:t>
      </w:r>
      <w:r w:rsidR="00A81DD9" w:rsidRPr="000D2738">
        <w:rPr>
          <w:rFonts w:ascii="Times New Roman" w:hAnsi="Times New Roman"/>
          <w:highlight w:val="yellow"/>
        </w:rPr>
        <w:t>EHS Director or Designee</w:t>
      </w:r>
      <w:r w:rsidR="00A81DD9" w:rsidRPr="00A81DD9">
        <w:rPr>
          <w:rFonts w:ascii="Times New Roman" w:hAnsi="Times New Roman"/>
        </w:rPr>
        <w:t>,</w:t>
      </w:r>
      <w:r w:rsidR="00A81DD9">
        <w:rPr>
          <w:rFonts w:ascii="Times New Roman" w:hAnsi="Times New Roman"/>
        </w:rPr>
        <w:t xml:space="preserve"> </w:t>
      </w:r>
      <w:r w:rsidR="002D1C12">
        <w:rPr>
          <w:rFonts w:ascii="Times New Roman" w:hAnsi="Times New Roman"/>
        </w:rPr>
        <w:t>wi</w:t>
      </w:r>
      <w:r w:rsidRPr="00140AB2">
        <w:rPr>
          <w:rFonts w:ascii="Times New Roman" w:hAnsi="Times New Roman"/>
        </w:rPr>
        <w:t>ll</w:t>
      </w:r>
      <w:r w:rsidR="002D1C12">
        <w:rPr>
          <w:rFonts w:ascii="Times New Roman" w:hAnsi="Times New Roman"/>
        </w:rPr>
        <w:t xml:space="preserve"> review this SOP</w:t>
      </w:r>
      <w:r>
        <w:rPr>
          <w:rFonts w:ascii="Times New Roman" w:hAnsi="Times New Roman"/>
        </w:rPr>
        <w:t xml:space="preserve"> </w:t>
      </w:r>
      <w:r w:rsidR="00337644">
        <w:rPr>
          <w:rFonts w:ascii="Times New Roman" w:hAnsi="Times New Roman"/>
        </w:rPr>
        <w:t>annually</w:t>
      </w:r>
      <w:r w:rsidRPr="0017382B">
        <w:rPr>
          <w:rFonts w:ascii="Times New Roman" w:hAnsi="Times New Roman"/>
        </w:rPr>
        <w:t xml:space="preserve"> to</w:t>
      </w:r>
      <w:r>
        <w:rPr>
          <w:rFonts w:ascii="Times New Roman" w:hAnsi="Times New Roman"/>
        </w:rPr>
        <w:t xml:space="preserve"> ensure that it is current </w:t>
      </w:r>
      <w:r w:rsidR="00D7002D">
        <w:rPr>
          <w:rFonts w:ascii="Times New Roman" w:hAnsi="Times New Roman"/>
        </w:rPr>
        <w:t xml:space="preserve">with company operations </w:t>
      </w:r>
      <w:r w:rsidR="0017382B">
        <w:rPr>
          <w:rFonts w:ascii="Times New Roman" w:hAnsi="Times New Roman"/>
        </w:rPr>
        <w:t xml:space="preserve">and </w:t>
      </w:r>
      <w:r w:rsidR="00427EAF">
        <w:rPr>
          <w:rFonts w:ascii="Times New Roman" w:hAnsi="Times New Roman"/>
        </w:rPr>
        <w:t>appropriate regulations</w:t>
      </w:r>
      <w:r>
        <w:rPr>
          <w:rFonts w:ascii="Times New Roman" w:hAnsi="Times New Roman"/>
        </w:rPr>
        <w:t>.</w:t>
      </w:r>
    </w:p>
    <w:p w14:paraId="539E1866" w14:textId="77777777" w:rsidR="00DF24D7" w:rsidRDefault="00DF24D7" w:rsidP="00DF24D7">
      <w:pPr>
        <w:jc w:val="both"/>
        <w:rPr>
          <w:rFonts w:ascii="Times New Roman" w:hAnsi="Times New Roman"/>
          <w:b/>
        </w:rPr>
      </w:pPr>
    </w:p>
    <w:tbl>
      <w:tblPr>
        <w:tblStyle w:val="TableGrid"/>
        <w:tblW w:w="0" w:type="auto"/>
        <w:tblInd w:w="108" w:type="dxa"/>
        <w:tblLayout w:type="fixed"/>
        <w:tblLook w:val="04A0" w:firstRow="1" w:lastRow="0" w:firstColumn="1" w:lastColumn="0" w:noHBand="0" w:noVBand="1"/>
      </w:tblPr>
      <w:tblGrid>
        <w:gridCol w:w="630"/>
        <w:gridCol w:w="1170"/>
        <w:gridCol w:w="1440"/>
        <w:gridCol w:w="1620"/>
        <w:gridCol w:w="4500"/>
      </w:tblGrid>
      <w:tr w:rsidR="00DF24D7" w14:paraId="245BA150" w14:textId="77777777" w:rsidTr="00427EAF">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1AE2FC" w14:textId="77777777" w:rsidR="00DF24D7" w:rsidRDefault="00DF24D7" w:rsidP="00DF24D7">
            <w:pPr>
              <w:rPr>
                <w:rFonts w:ascii="Times New Roman" w:hAnsi="Times New Roman"/>
                <w:b/>
                <w:sz w:val="20"/>
              </w:rPr>
            </w:pPr>
            <w:r>
              <w:rPr>
                <w:rFonts w:ascii="Times New Roman" w:hAnsi="Times New Roman"/>
                <w:b/>
                <w:sz w:val="20"/>
              </w:rPr>
              <w:t>Rev</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82C6E5" w14:textId="77777777" w:rsidR="00DF24D7" w:rsidRDefault="00DF24D7" w:rsidP="00DF24D7">
            <w:pPr>
              <w:jc w:val="center"/>
              <w:rPr>
                <w:rFonts w:ascii="Times New Roman" w:hAnsi="Times New Roman"/>
                <w:b/>
                <w:sz w:val="20"/>
              </w:rPr>
            </w:pPr>
            <w:r>
              <w:rPr>
                <w:rFonts w:ascii="Times New Roman" w:hAnsi="Times New Roman"/>
                <w:b/>
                <w:sz w:val="20"/>
              </w:rPr>
              <w:t>Review Date</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152804" w14:textId="77777777" w:rsidR="00DF24D7" w:rsidRDefault="00DF24D7" w:rsidP="00DF24D7">
            <w:pPr>
              <w:rPr>
                <w:rFonts w:ascii="Times New Roman" w:hAnsi="Times New Roman"/>
                <w:b/>
                <w:sz w:val="20"/>
              </w:rPr>
            </w:pPr>
            <w:r>
              <w:rPr>
                <w:rFonts w:ascii="Times New Roman" w:hAnsi="Times New Roman"/>
                <w:b/>
                <w:sz w:val="20"/>
              </w:rPr>
              <w:t>Changed By:</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ACFFB7" w14:textId="77777777" w:rsidR="00DF24D7" w:rsidRDefault="00DF24D7" w:rsidP="00DF24D7">
            <w:pPr>
              <w:rPr>
                <w:rFonts w:ascii="Times New Roman" w:hAnsi="Times New Roman"/>
                <w:b/>
                <w:sz w:val="20"/>
              </w:rPr>
            </w:pPr>
            <w:r>
              <w:rPr>
                <w:rFonts w:ascii="Times New Roman" w:hAnsi="Times New Roman"/>
                <w:b/>
                <w:sz w:val="20"/>
              </w:rPr>
              <w:t>Approved By:</w:t>
            </w:r>
          </w:p>
        </w:tc>
        <w:tc>
          <w:tcPr>
            <w:tcW w:w="45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DAD649" w14:textId="77777777" w:rsidR="00DF24D7" w:rsidRDefault="00DF24D7" w:rsidP="00DF24D7">
            <w:pPr>
              <w:rPr>
                <w:rFonts w:ascii="Times New Roman" w:hAnsi="Times New Roman"/>
                <w:b/>
                <w:sz w:val="20"/>
              </w:rPr>
            </w:pPr>
            <w:r>
              <w:rPr>
                <w:rFonts w:ascii="Times New Roman" w:hAnsi="Times New Roman"/>
                <w:b/>
                <w:sz w:val="20"/>
              </w:rPr>
              <w:t>Description of Change</w:t>
            </w:r>
          </w:p>
        </w:tc>
      </w:tr>
      <w:tr w:rsidR="00DF24D7" w14:paraId="479E768E" w14:textId="77777777" w:rsidTr="000D2738">
        <w:trPr>
          <w:trHeight w:val="233"/>
        </w:trPr>
        <w:tc>
          <w:tcPr>
            <w:tcW w:w="630" w:type="dxa"/>
            <w:tcBorders>
              <w:top w:val="single" w:sz="4" w:space="0" w:color="auto"/>
              <w:left w:val="single" w:sz="4" w:space="0" w:color="auto"/>
              <w:bottom w:val="single" w:sz="4" w:space="0" w:color="auto"/>
              <w:right w:val="single" w:sz="4" w:space="0" w:color="auto"/>
            </w:tcBorders>
            <w:vAlign w:val="center"/>
            <w:hideMark/>
          </w:tcPr>
          <w:p w14:paraId="6A483807" w14:textId="77777777" w:rsidR="00DF24D7" w:rsidRDefault="00DF24D7" w:rsidP="00DF24D7">
            <w:pPr>
              <w:jc w:val="center"/>
              <w:rPr>
                <w:rFonts w:ascii="Times New Roman" w:hAnsi="Times New Roman"/>
                <w:sz w:val="20"/>
              </w:rPr>
            </w:pPr>
            <w:r>
              <w:rPr>
                <w:rFonts w:ascii="Times New Roman" w:hAnsi="Times New Roman"/>
                <w:sz w:val="20"/>
              </w:rPr>
              <w:t>0</w:t>
            </w:r>
          </w:p>
        </w:tc>
        <w:tc>
          <w:tcPr>
            <w:tcW w:w="1170" w:type="dxa"/>
            <w:tcBorders>
              <w:top w:val="single" w:sz="4" w:space="0" w:color="auto"/>
              <w:left w:val="single" w:sz="4" w:space="0" w:color="auto"/>
              <w:bottom w:val="single" w:sz="4" w:space="0" w:color="auto"/>
              <w:right w:val="single" w:sz="4" w:space="0" w:color="auto"/>
            </w:tcBorders>
            <w:vAlign w:val="center"/>
          </w:tcPr>
          <w:p w14:paraId="6F9A46B2" w14:textId="237C51C6" w:rsidR="00DF24D7" w:rsidRPr="0099124D" w:rsidRDefault="00DF24D7" w:rsidP="00D706CD">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0C9718EC" w14:textId="7359F16B" w:rsidR="00DF24D7" w:rsidRPr="00FB7120"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BA3CBC3" w14:textId="259FAD25" w:rsidR="00DF24D7" w:rsidRPr="00FB7120"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5CCA9E4" w14:textId="79C22A92" w:rsidR="00DF24D7" w:rsidRPr="00FB7120" w:rsidRDefault="00DF24D7" w:rsidP="00DF24D7">
            <w:pPr>
              <w:rPr>
                <w:rFonts w:ascii="Times New Roman" w:hAnsi="Times New Roman"/>
                <w:sz w:val="20"/>
              </w:rPr>
            </w:pPr>
          </w:p>
        </w:tc>
      </w:tr>
      <w:tr w:rsidR="00DF24D7" w14:paraId="0454A76C"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53700A0" w14:textId="77777777" w:rsidR="00DF24D7" w:rsidRDefault="00DF24D7" w:rsidP="00DF24D7">
            <w:pPr>
              <w:jc w:val="center"/>
              <w:rPr>
                <w:rFonts w:ascii="Times New Roman" w:hAnsi="Times New Roman"/>
                <w:sz w:val="20"/>
              </w:rPr>
            </w:pPr>
            <w:r>
              <w:rPr>
                <w:rFonts w:ascii="Times New Roman" w:hAnsi="Times New Roman"/>
                <w:sz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4A1FC833" w14:textId="77777777" w:rsidR="00DF24D7" w:rsidRPr="00A81DD9"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05030B5" w14:textId="77777777" w:rsidR="00DF24D7" w:rsidRPr="00A81DD9" w:rsidRDefault="00DF24D7" w:rsidP="00A81DD9">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5F6963F9" w14:textId="77777777" w:rsidR="00DF24D7" w:rsidRPr="00A81DD9"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692D2796" w14:textId="77777777" w:rsidR="00D7002D" w:rsidRPr="00A81DD9" w:rsidRDefault="00D7002D" w:rsidP="00DF24D7">
            <w:pPr>
              <w:rPr>
                <w:rFonts w:ascii="Times New Roman" w:hAnsi="Times New Roman"/>
                <w:sz w:val="20"/>
              </w:rPr>
            </w:pPr>
          </w:p>
        </w:tc>
      </w:tr>
      <w:tr w:rsidR="00DF24D7" w14:paraId="5B0F1A2E"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3EA78C5D" w14:textId="77777777" w:rsidR="00DF24D7" w:rsidRDefault="00DF24D7" w:rsidP="00DF24D7">
            <w:pPr>
              <w:jc w:val="center"/>
              <w:rPr>
                <w:rFonts w:ascii="Times New Roman" w:hAnsi="Times New Roman"/>
                <w:sz w:val="20"/>
              </w:rPr>
            </w:pPr>
            <w:r>
              <w:rPr>
                <w:rFonts w:ascii="Times New Roman" w:hAnsi="Times New Roman"/>
                <w:sz w:val="20"/>
              </w:rPr>
              <w:t>2</w:t>
            </w:r>
          </w:p>
        </w:tc>
        <w:tc>
          <w:tcPr>
            <w:tcW w:w="1170" w:type="dxa"/>
            <w:tcBorders>
              <w:top w:val="single" w:sz="4" w:space="0" w:color="auto"/>
              <w:left w:val="single" w:sz="4" w:space="0" w:color="auto"/>
              <w:bottom w:val="single" w:sz="4" w:space="0" w:color="auto"/>
              <w:right w:val="single" w:sz="4" w:space="0" w:color="auto"/>
            </w:tcBorders>
            <w:vAlign w:val="center"/>
          </w:tcPr>
          <w:p w14:paraId="3CC0931E"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2D8BCBE"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FCD8C82"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5B9415A4" w14:textId="77777777" w:rsidR="00DF24D7" w:rsidRDefault="00DF24D7" w:rsidP="00DF24D7">
            <w:pPr>
              <w:rPr>
                <w:rFonts w:ascii="Times New Roman" w:hAnsi="Times New Roman"/>
                <w:sz w:val="20"/>
              </w:rPr>
            </w:pPr>
          </w:p>
        </w:tc>
      </w:tr>
      <w:tr w:rsidR="00DF24D7" w14:paraId="7E32433D"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D6C3C3C" w14:textId="77777777" w:rsidR="00DF24D7" w:rsidRDefault="00DF24D7" w:rsidP="00DF24D7">
            <w:pPr>
              <w:jc w:val="center"/>
              <w:rPr>
                <w:rFonts w:ascii="Times New Roman" w:hAnsi="Times New Roman"/>
                <w:sz w:val="20"/>
              </w:rPr>
            </w:pPr>
            <w:r>
              <w:rPr>
                <w:rFonts w:ascii="Times New Roman" w:hAnsi="Times New Roman"/>
                <w:sz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C4FCEB8"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CBA4BAC"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21F5F5CE"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3E39E06" w14:textId="77777777" w:rsidR="00DF24D7" w:rsidRDefault="00DF24D7" w:rsidP="00DF24D7">
            <w:pPr>
              <w:rPr>
                <w:rFonts w:ascii="Times New Roman" w:hAnsi="Times New Roman"/>
                <w:sz w:val="20"/>
              </w:rPr>
            </w:pPr>
          </w:p>
        </w:tc>
      </w:tr>
      <w:tr w:rsidR="00DF24D7" w14:paraId="4AD9B0C0"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94A6D20" w14:textId="77777777" w:rsidR="00DF24D7" w:rsidRDefault="00DF24D7" w:rsidP="00DF24D7">
            <w:pPr>
              <w:jc w:val="center"/>
              <w:rPr>
                <w:rFonts w:ascii="Times New Roman" w:hAnsi="Times New Roman"/>
                <w:sz w:val="20"/>
              </w:rPr>
            </w:pPr>
            <w:r>
              <w:rPr>
                <w:rFonts w:ascii="Times New Roman" w:hAnsi="Times New Roman"/>
                <w:sz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6749491A"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01865A8B"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A4C2FC9"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7D1E8B7" w14:textId="77777777" w:rsidR="00DF24D7" w:rsidRDefault="00DF24D7" w:rsidP="00DF24D7">
            <w:pPr>
              <w:rPr>
                <w:rFonts w:ascii="Times New Roman" w:hAnsi="Times New Roman"/>
                <w:sz w:val="20"/>
              </w:rPr>
            </w:pPr>
          </w:p>
        </w:tc>
      </w:tr>
      <w:tr w:rsidR="00DF24D7" w14:paraId="4DED437A"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1C5E8627" w14:textId="77777777" w:rsidR="00DF24D7" w:rsidRDefault="00DF24D7" w:rsidP="00DF24D7">
            <w:pPr>
              <w:jc w:val="center"/>
              <w:rPr>
                <w:rFonts w:ascii="Times New Roman" w:hAnsi="Times New Roman"/>
                <w:sz w:val="20"/>
              </w:rPr>
            </w:pPr>
            <w:r>
              <w:rPr>
                <w:rFonts w:ascii="Times New Roman" w:hAnsi="Times New Roman"/>
                <w:sz w:val="20"/>
              </w:rPr>
              <w:t>5</w:t>
            </w:r>
          </w:p>
        </w:tc>
        <w:tc>
          <w:tcPr>
            <w:tcW w:w="1170" w:type="dxa"/>
            <w:tcBorders>
              <w:top w:val="single" w:sz="4" w:space="0" w:color="auto"/>
              <w:left w:val="single" w:sz="4" w:space="0" w:color="auto"/>
              <w:bottom w:val="single" w:sz="4" w:space="0" w:color="auto"/>
              <w:right w:val="single" w:sz="4" w:space="0" w:color="auto"/>
            </w:tcBorders>
            <w:vAlign w:val="center"/>
          </w:tcPr>
          <w:p w14:paraId="714D35D2"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3A16A736"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2198814"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8862959" w14:textId="77777777" w:rsidR="00DF24D7" w:rsidRDefault="00DF24D7" w:rsidP="00DF24D7">
            <w:pPr>
              <w:rPr>
                <w:rFonts w:ascii="Times New Roman" w:hAnsi="Times New Roman"/>
                <w:sz w:val="20"/>
              </w:rPr>
            </w:pPr>
          </w:p>
        </w:tc>
      </w:tr>
      <w:tr w:rsidR="00DF24D7" w14:paraId="4FD145AA"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2427ACF" w14:textId="77777777" w:rsidR="00DF24D7" w:rsidRDefault="00DF24D7" w:rsidP="00DF24D7">
            <w:pPr>
              <w:jc w:val="center"/>
              <w:rPr>
                <w:rFonts w:ascii="Times New Roman" w:hAnsi="Times New Roman"/>
                <w:sz w:val="20"/>
              </w:rPr>
            </w:pPr>
            <w:r>
              <w:rPr>
                <w:rFonts w:ascii="Times New Roman" w:hAnsi="Times New Roman"/>
                <w:sz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6B6E28B8"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7C1D0CA8"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17B85F1"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ACE1A3B" w14:textId="77777777" w:rsidR="00DF24D7" w:rsidRDefault="00DF24D7" w:rsidP="00DF24D7">
            <w:pPr>
              <w:rPr>
                <w:rFonts w:ascii="Times New Roman" w:hAnsi="Times New Roman"/>
                <w:sz w:val="20"/>
              </w:rPr>
            </w:pPr>
          </w:p>
        </w:tc>
      </w:tr>
      <w:tr w:rsidR="00DF24D7" w14:paraId="3AFF2092"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A6A7648" w14:textId="77777777" w:rsidR="00DF24D7" w:rsidRDefault="00DF24D7" w:rsidP="00DF24D7">
            <w:pPr>
              <w:jc w:val="center"/>
              <w:rPr>
                <w:rFonts w:ascii="Times New Roman" w:hAnsi="Times New Roman"/>
                <w:sz w:val="20"/>
              </w:rPr>
            </w:pPr>
            <w:r>
              <w:rPr>
                <w:rFonts w:ascii="Times New Roman" w:hAnsi="Times New Roman"/>
                <w:sz w:val="20"/>
              </w:rPr>
              <w:t>7</w:t>
            </w:r>
          </w:p>
        </w:tc>
        <w:tc>
          <w:tcPr>
            <w:tcW w:w="1170" w:type="dxa"/>
            <w:tcBorders>
              <w:top w:val="single" w:sz="4" w:space="0" w:color="auto"/>
              <w:left w:val="single" w:sz="4" w:space="0" w:color="auto"/>
              <w:bottom w:val="single" w:sz="4" w:space="0" w:color="auto"/>
              <w:right w:val="single" w:sz="4" w:space="0" w:color="auto"/>
            </w:tcBorders>
            <w:vAlign w:val="center"/>
          </w:tcPr>
          <w:p w14:paraId="514874BB"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63B31C33"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694DAA70"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639089B0" w14:textId="77777777" w:rsidR="00DF24D7" w:rsidRDefault="00DF24D7" w:rsidP="00DF24D7">
            <w:pPr>
              <w:rPr>
                <w:rFonts w:ascii="Times New Roman" w:hAnsi="Times New Roman"/>
                <w:sz w:val="20"/>
              </w:rPr>
            </w:pPr>
          </w:p>
        </w:tc>
      </w:tr>
      <w:tr w:rsidR="00DF24D7" w14:paraId="64AD1F6A"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8914FA3" w14:textId="77777777" w:rsidR="00DF24D7" w:rsidRDefault="00DF24D7" w:rsidP="00DF24D7">
            <w:pPr>
              <w:jc w:val="center"/>
              <w:rPr>
                <w:rFonts w:ascii="Times New Roman" w:hAnsi="Times New Roman"/>
                <w:sz w:val="20"/>
              </w:rPr>
            </w:pPr>
            <w:r>
              <w:rPr>
                <w:rFonts w:ascii="Times New Roman" w:hAnsi="Times New Roman"/>
                <w:sz w:val="20"/>
              </w:rPr>
              <w:t>8</w:t>
            </w:r>
          </w:p>
        </w:tc>
        <w:tc>
          <w:tcPr>
            <w:tcW w:w="1170" w:type="dxa"/>
            <w:tcBorders>
              <w:top w:val="single" w:sz="4" w:space="0" w:color="auto"/>
              <w:left w:val="single" w:sz="4" w:space="0" w:color="auto"/>
              <w:bottom w:val="single" w:sz="4" w:space="0" w:color="auto"/>
              <w:right w:val="single" w:sz="4" w:space="0" w:color="auto"/>
            </w:tcBorders>
            <w:vAlign w:val="center"/>
          </w:tcPr>
          <w:p w14:paraId="29A90ED0"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55A9F8EF"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74BFCB94"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7CF1D609" w14:textId="77777777" w:rsidR="00DF24D7" w:rsidRDefault="00DF24D7" w:rsidP="00DF24D7">
            <w:pPr>
              <w:rPr>
                <w:rFonts w:ascii="Times New Roman" w:hAnsi="Times New Roman"/>
                <w:sz w:val="20"/>
              </w:rPr>
            </w:pPr>
          </w:p>
        </w:tc>
      </w:tr>
      <w:tr w:rsidR="00DF24D7" w14:paraId="00A77658"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09B00FE" w14:textId="77777777" w:rsidR="00DF24D7" w:rsidRDefault="00DF24D7" w:rsidP="00DF24D7">
            <w:pPr>
              <w:jc w:val="center"/>
              <w:rPr>
                <w:rFonts w:ascii="Times New Roman" w:hAnsi="Times New Roman"/>
                <w:sz w:val="20"/>
              </w:rPr>
            </w:pPr>
            <w:r>
              <w:rPr>
                <w:rFonts w:ascii="Times New Roman" w:hAnsi="Times New Roman"/>
                <w:sz w:val="20"/>
              </w:rPr>
              <w:t>9</w:t>
            </w:r>
          </w:p>
        </w:tc>
        <w:tc>
          <w:tcPr>
            <w:tcW w:w="1170" w:type="dxa"/>
            <w:tcBorders>
              <w:top w:val="single" w:sz="4" w:space="0" w:color="auto"/>
              <w:left w:val="single" w:sz="4" w:space="0" w:color="auto"/>
              <w:bottom w:val="single" w:sz="4" w:space="0" w:color="auto"/>
              <w:right w:val="single" w:sz="4" w:space="0" w:color="auto"/>
            </w:tcBorders>
            <w:vAlign w:val="center"/>
          </w:tcPr>
          <w:p w14:paraId="35820829"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587FD859"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3B9BA4CD"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5D0E1779" w14:textId="77777777" w:rsidR="00DF24D7" w:rsidRDefault="00DF24D7" w:rsidP="00DF24D7">
            <w:pPr>
              <w:rPr>
                <w:rFonts w:ascii="Times New Roman" w:hAnsi="Times New Roman"/>
                <w:sz w:val="20"/>
              </w:rPr>
            </w:pPr>
          </w:p>
        </w:tc>
      </w:tr>
      <w:tr w:rsidR="00DF24D7" w14:paraId="2377F928"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3373CB56" w14:textId="77777777" w:rsidR="00DF24D7" w:rsidRDefault="00DF24D7" w:rsidP="00DF24D7">
            <w:pPr>
              <w:jc w:val="center"/>
              <w:rPr>
                <w:rFonts w:ascii="Times New Roman" w:hAnsi="Times New Roman"/>
                <w:sz w:val="20"/>
              </w:rPr>
            </w:pPr>
            <w:r>
              <w:rPr>
                <w:rFonts w:ascii="Times New Roman" w:hAnsi="Times New Roman"/>
                <w:sz w:val="20"/>
              </w:rPr>
              <w:t>10</w:t>
            </w:r>
          </w:p>
        </w:tc>
        <w:tc>
          <w:tcPr>
            <w:tcW w:w="1170" w:type="dxa"/>
            <w:tcBorders>
              <w:top w:val="single" w:sz="4" w:space="0" w:color="auto"/>
              <w:left w:val="single" w:sz="4" w:space="0" w:color="auto"/>
              <w:bottom w:val="single" w:sz="4" w:space="0" w:color="auto"/>
              <w:right w:val="single" w:sz="4" w:space="0" w:color="auto"/>
            </w:tcBorders>
            <w:vAlign w:val="center"/>
          </w:tcPr>
          <w:p w14:paraId="7C4C7303"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1BE53E74"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499A9DA"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5615F57F" w14:textId="77777777" w:rsidR="00DF24D7" w:rsidRDefault="00DF24D7" w:rsidP="00DF24D7">
            <w:pPr>
              <w:rPr>
                <w:rFonts w:ascii="Times New Roman" w:hAnsi="Times New Roman"/>
                <w:sz w:val="20"/>
              </w:rPr>
            </w:pPr>
          </w:p>
        </w:tc>
      </w:tr>
      <w:tr w:rsidR="00DF24D7" w14:paraId="7ED38060"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4C9E3C36" w14:textId="77777777" w:rsidR="00DF24D7" w:rsidRDefault="00DF24D7" w:rsidP="00DF24D7">
            <w:pPr>
              <w:jc w:val="center"/>
              <w:rPr>
                <w:rFonts w:ascii="Times New Roman" w:hAnsi="Times New Roman"/>
                <w:sz w:val="20"/>
              </w:rPr>
            </w:pPr>
            <w:r>
              <w:rPr>
                <w:rFonts w:ascii="Times New Roman" w:hAnsi="Times New Roman"/>
                <w:sz w:val="20"/>
              </w:rPr>
              <w:t>11</w:t>
            </w:r>
          </w:p>
        </w:tc>
        <w:tc>
          <w:tcPr>
            <w:tcW w:w="1170" w:type="dxa"/>
            <w:tcBorders>
              <w:top w:val="single" w:sz="4" w:space="0" w:color="auto"/>
              <w:left w:val="single" w:sz="4" w:space="0" w:color="auto"/>
              <w:bottom w:val="single" w:sz="4" w:space="0" w:color="auto"/>
              <w:right w:val="single" w:sz="4" w:space="0" w:color="auto"/>
            </w:tcBorders>
            <w:vAlign w:val="center"/>
          </w:tcPr>
          <w:p w14:paraId="6D78C4CC"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D22B680"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7C03806"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34320AC2" w14:textId="77777777" w:rsidR="00DF24D7" w:rsidRDefault="00DF24D7" w:rsidP="00DF24D7">
            <w:pPr>
              <w:rPr>
                <w:rFonts w:ascii="Times New Roman" w:hAnsi="Times New Roman"/>
                <w:sz w:val="20"/>
              </w:rPr>
            </w:pPr>
          </w:p>
        </w:tc>
      </w:tr>
      <w:tr w:rsidR="00DF24D7" w14:paraId="011F216F"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12F0E328" w14:textId="77777777" w:rsidR="00DF24D7" w:rsidRDefault="00DF24D7" w:rsidP="00DF24D7">
            <w:pPr>
              <w:jc w:val="center"/>
              <w:rPr>
                <w:rFonts w:ascii="Times New Roman" w:hAnsi="Times New Roman"/>
                <w:sz w:val="20"/>
              </w:rPr>
            </w:pPr>
            <w:r>
              <w:rPr>
                <w:rFonts w:ascii="Times New Roman" w:hAnsi="Times New Roman"/>
                <w:sz w:val="20"/>
              </w:rPr>
              <w:t>12</w:t>
            </w:r>
          </w:p>
        </w:tc>
        <w:tc>
          <w:tcPr>
            <w:tcW w:w="1170" w:type="dxa"/>
            <w:tcBorders>
              <w:top w:val="single" w:sz="4" w:space="0" w:color="auto"/>
              <w:left w:val="single" w:sz="4" w:space="0" w:color="auto"/>
              <w:bottom w:val="single" w:sz="4" w:space="0" w:color="auto"/>
              <w:right w:val="single" w:sz="4" w:space="0" w:color="auto"/>
            </w:tcBorders>
            <w:vAlign w:val="center"/>
          </w:tcPr>
          <w:p w14:paraId="3E4727CF"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ACF0578"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3119B33"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557B9565" w14:textId="77777777" w:rsidR="00DF24D7" w:rsidRDefault="00DF24D7" w:rsidP="00DF24D7">
            <w:pPr>
              <w:rPr>
                <w:rFonts w:ascii="Times New Roman" w:hAnsi="Times New Roman"/>
                <w:sz w:val="20"/>
              </w:rPr>
            </w:pPr>
          </w:p>
        </w:tc>
      </w:tr>
      <w:tr w:rsidR="00DF24D7" w14:paraId="0BC1FAE9"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2524C5C" w14:textId="77777777" w:rsidR="00DF24D7" w:rsidRDefault="00DF24D7" w:rsidP="00DF24D7">
            <w:pPr>
              <w:jc w:val="center"/>
              <w:rPr>
                <w:rFonts w:ascii="Times New Roman" w:hAnsi="Times New Roman"/>
                <w:sz w:val="20"/>
              </w:rPr>
            </w:pPr>
            <w:r>
              <w:rPr>
                <w:rFonts w:ascii="Times New Roman" w:hAnsi="Times New Roman"/>
                <w:sz w:val="20"/>
              </w:rPr>
              <w:t>13</w:t>
            </w:r>
          </w:p>
        </w:tc>
        <w:tc>
          <w:tcPr>
            <w:tcW w:w="1170" w:type="dxa"/>
            <w:tcBorders>
              <w:top w:val="single" w:sz="4" w:space="0" w:color="auto"/>
              <w:left w:val="single" w:sz="4" w:space="0" w:color="auto"/>
              <w:bottom w:val="single" w:sz="4" w:space="0" w:color="auto"/>
              <w:right w:val="single" w:sz="4" w:space="0" w:color="auto"/>
            </w:tcBorders>
            <w:vAlign w:val="center"/>
          </w:tcPr>
          <w:p w14:paraId="4A481F44"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4BE461BC"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3864C5B"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222BF77B" w14:textId="77777777" w:rsidR="00DF24D7" w:rsidRDefault="00DF24D7" w:rsidP="00DF24D7">
            <w:pPr>
              <w:rPr>
                <w:rFonts w:ascii="Times New Roman" w:hAnsi="Times New Roman"/>
                <w:sz w:val="20"/>
              </w:rPr>
            </w:pPr>
          </w:p>
        </w:tc>
      </w:tr>
      <w:tr w:rsidR="00DF24D7" w14:paraId="4A6066DE"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BC36C3A" w14:textId="77777777" w:rsidR="00DF24D7" w:rsidRDefault="00DF24D7" w:rsidP="00DF24D7">
            <w:pPr>
              <w:jc w:val="center"/>
              <w:rPr>
                <w:rFonts w:ascii="Times New Roman" w:hAnsi="Times New Roman"/>
                <w:sz w:val="20"/>
              </w:rPr>
            </w:pPr>
            <w:r>
              <w:rPr>
                <w:rFonts w:ascii="Times New Roman" w:hAnsi="Times New Roman"/>
                <w:sz w:val="20"/>
              </w:rPr>
              <w:t>14</w:t>
            </w:r>
          </w:p>
        </w:tc>
        <w:tc>
          <w:tcPr>
            <w:tcW w:w="1170" w:type="dxa"/>
            <w:tcBorders>
              <w:top w:val="single" w:sz="4" w:space="0" w:color="auto"/>
              <w:left w:val="single" w:sz="4" w:space="0" w:color="auto"/>
              <w:bottom w:val="single" w:sz="4" w:space="0" w:color="auto"/>
              <w:right w:val="single" w:sz="4" w:space="0" w:color="auto"/>
            </w:tcBorders>
            <w:vAlign w:val="center"/>
          </w:tcPr>
          <w:p w14:paraId="031BADAA"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57E1F5E6"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12A359AB"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1FB3A8D3" w14:textId="77777777" w:rsidR="00DF24D7" w:rsidRDefault="00DF24D7" w:rsidP="00DF24D7">
            <w:pPr>
              <w:rPr>
                <w:rFonts w:ascii="Times New Roman" w:hAnsi="Times New Roman"/>
                <w:sz w:val="20"/>
              </w:rPr>
            </w:pPr>
          </w:p>
        </w:tc>
      </w:tr>
      <w:tr w:rsidR="00DF24D7" w14:paraId="04F5F9F9"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F571FAC" w14:textId="77777777" w:rsidR="00DF24D7" w:rsidRDefault="00DF24D7" w:rsidP="00DF24D7">
            <w:pPr>
              <w:jc w:val="center"/>
              <w:rPr>
                <w:rFonts w:ascii="Times New Roman" w:hAnsi="Times New Roman"/>
                <w:sz w:val="20"/>
              </w:rPr>
            </w:pPr>
            <w:r>
              <w:rPr>
                <w:rFonts w:ascii="Times New Roman" w:hAnsi="Times New Roman"/>
                <w:sz w:val="20"/>
              </w:rPr>
              <w:t>15</w:t>
            </w:r>
          </w:p>
        </w:tc>
        <w:tc>
          <w:tcPr>
            <w:tcW w:w="1170" w:type="dxa"/>
            <w:tcBorders>
              <w:top w:val="single" w:sz="4" w:space="0" w:color="auto"/>
              <w:left w:val="single" w:sz="4" w:space="0" w:color="auto"/>
              <w:bottom w:val="single" w:sz="4" w:space="0" w:color="auto"/>
              <w:right w:val="single" w:sz="4" w:space="0" w:color="auto"/>
            </w:tcBorders>
            <w:vAlign w:val="center"/>
          </w:tcPr>
          <w:p w14:paraId="7C66FF32"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165908CB"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70B30F50"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205F596A" w14:textId="77777777" w:rsidR="00DF24D7" w:rsidRDefault="00DF24D7" w:rsidP="00DF24D7">
            <w:pPr>
              <w:rPr>
                <w:rFonts w:ascii="Times New Roman" w:hAnsi="Times New Roman"/>
                <w:sz w:val="20"/>
              </w:rPr>
            </w:pPr>
          </w:p>
        </w:tc>
      </w:tr>
      <w:tr w:rsidR="00DF24D7" w14:paraId="073229F4"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6B837D5A" w14:textId="77777777" w:rsidR="00DF24D7" w:rsidRDefault="00DF24D7" w:rsidP="00DF24D7">
            <w:pPr>
              <w:jc w:val="center"/>
              <w:rPr>
                <w:rFonts w:ascii="Times New Roman" w:hAnsi="Times New Roman"/>
                <w:sz w:val="20"/>
              </w:rPr>
            </w:pPr>
            <w:r>
              <w:rPr>
                <w:rFonts w:ascii="Times New Roman" w:hAnsi="Times New Roman"/>
                <w:sz w:val="20"/>
              </w:rPr>
              <w:t>16</w:t>
            </w:r>
          </w:p>
        </w:tc>
        <w:tc>
          <w:tcPr>
            <w:tcW w:w="1170" w:type="dxa"/>
            <w:tcBorders>
              <w:top w:val="single" w:sz="4" w:space="0" w:color="auto"/>
              <w:left w:val="single" w:sz="4" w:space="0" w:color="auto"/>
              <w:bottom w:val="single" w:sz="4" w:space="0" w:color="auto"/>
              <w:right w:val="single" w:sz="4" w:space="0" w:color="auto"/>
            </w:tcBorders>
            <w:vAlign w:val="center"/>
          </w:tcPr>
          <w:p w14:paraId="2E6CD2DE"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1FE25B27"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9CFAC1A"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3F0A3F7B" w14:textId="77777777" w:rsidR="00DF24D7" w:rsidRDefault="00DF24D7" w:rsidP="00DF24D7">
            <w:pPr>
              <w:rPr>
                <w:rFonts w:ascii="Times New Roman" w:hAnsi="Times New Roman"/>
                <w:sz w:val="20"/>
              </w:rPr>
            </w:pPr>
          </w:p>
        </w:tc>
      </w:tr>
      <w:tr w:rsidR="00DF24D7" w14:paraId="6F006516"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2A802812" w14:textId="77777777" w:rsidR="00DF24D7" w:rsidRDefault="00DF24D7" w:rsidP="00DF24D7">
            <w:pPr>
              <w:jc w:val="center"/>
              <w:rPr>
                <w:rFonts w:ascii="Times New Roman" w:hAnsi="Times New Roman"/>
                <w:sz w:val="20"/>
              </w:rPr>
            </w:pPr>
            <w:r>
              <w:rPr>
                <w:rFonts w:ascii="Times New Roman" w:hAnsi="Times New Roman"/>
                <w:sz w:val="20"/>
              </w:rPr>
              <w:t>17</w:t>
            </w:r>
          </w:p>
        </w:tc>
        <w:tc>
          <w:tcPr>
            <w:tcW w:w="1170" w:type="dxa"/>
            <w:tcBorders>
              <w:top w:val="single" w:sz="4" w:space="0" w:color="auto"/>
              <w:left w:val="single" w:sz="4" w:space="0" w:color="auto"/>
              <w:bottom w:val="single" w:sz="4" w:space="0" w:color="auto"/>
              <w:right w:val="single" w:sz="4" w:space="0" w:color="auto"/>
            </w:tcBorders>
            <w:vAlign w:val="center"/>
          </w:tcPr>
          <w:p w14:paraId="118DF762"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0E5830F6"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685B1658"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09752B07" w14:textId="77777777" w:rsidR="00DF24D7" w:rsidRDefault="00DF24D7" w:rsidP="00DF24D7">
            <w:pPr>
              <w:rPr>
                <w:rFonts w:ascii="Times New Roman" w:hAnsi="Times New Roman"/>
                <w:sz w:val="20"/>
              </w:rPr>
            </w:pPr>
          </w:p>
        </w:tc>
      </w:tr>
      <w:tr w:rsidR="00DF24D7" w14:paraId="252753D2"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7D32EA02" w14:textId="77777777" w:rsidR="00DF24D7" w:rsidRDefault="00DF24D7" w:rsidP="00DF24D7">
            <w:pPr>
              <w:jc w:val="center"/>
              <w:rPr>
                <w:rFonts w:ascii="Times New Roman" w:hAnsi="Times New Roman"/>
                <w:sz w:val="20"/>
              </w:rPr>
            </w:pPr>
            <w:r>
              <w:rPr>
                <w:rFonts w:ascii="Times New Roman" w:hAnsi="Times New Roman"/>
                <w:sz w:val="20"/>
              </w:rPr>
              <w:t>18</w:t>
            </w:r>
          </w:p>
        </w:tc>
        <w:tc>
          <w:tcPr>
            <w:tcW w:w="1170" w:type="dxa"/>
            <w:tcBorders>
              <w:top w:val="single" w:sz="4" w:space="0" w:color="auto"/>
              <w:left w:val="single" w:sz="4" w:space="0" w:color="auto"/>
              <w:bottom w:val="single" w:sz="4" w:space="0" w:color="auto"/>
              <w:right w:val="single" w:sz="4" w:space="0" w:color="auto"/>
            </w:tcBorders>
            <w:vAlign w:val="center"/>
          </w:tcPr>
          <w:p w14:paraId="25485A05"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63B23F11"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82A536E"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1ACF7E27" w14:textId="77777777" w:rsidR="00DF24D7" w:rsidRDefault="00DF24D7" w:rsidP="00DF24D7">
            <w:pPr>
              <w:rPr>
                <w:rFonts w:ascii="Times New Roman" w:hAnsi="Times New Roman"/>
                <w:sz w:val="20"/>
              </w:rPr>
            </w:pPr>
          </w:p>
        </w:tc>
      </w:tr>
      <w:tr w:rsidR="00DF24D7" w14:paraId="1DAB763F"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70C754DC" w14:textId="77777777" w:rsidR="00DF24D7" w:rsidRDefault="00DF24D7" w:rsidP="00DF24D7">
            <w:pPr>
              <w:jc w:val="center"/>
              <w:rPr>
                <w:rFonts w:ascii="Times New Roman" w:hAnsi="Times New Roman"/>
                <w:sz w:val="20"/>
              </w:rPr>
            </w:pPr>
            <w:r>
              <w:rPr>
                <w:rFonts w:ascii="Times New Roman" w:hAnsi="Times New Roman"/>
                <w:sz w:val="20"/>
              </w:rPr>
              <w:t>19</w:t>
            </w:r>
          </w:p>
        </w:tc>
        <w:tc>
          <w:tcPr>
            <w:tcW w:w="1170" w:type="dxa"/>
            <w:tcBorders>
              <w:top w:val="single" w:sz="4" w:space="0" w:color="auto"/>
              <w:left w:val="single" w:sz="4" w:space="0" w:color="auto"/>
              <w:bottom w:val="single" w:sz="4" w:space="0" w:color="auto"/>
              <w:right w:val="single" w:sz="4" w:space="0" w:color="auto"/>
            </w:tcBorders>
            <w:vAlign w:val="center"/>
          </w:tcPr>
          <w:p w14:paraId="2A0F7741"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E5ED1DB"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6A57EDA"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16001ED4" w14:textId="77777777" w:rsidR="00DF24D7" w:rsidRDefault="00DF24D7" w:rsidP="00DF24D7">
            <w:pPr>
              <w:rPr>
                <w:rFonts w:ascii="Times New Roman" w:hAnsi="Times New Roman"/>
                <w:sz w:val="20"/>
              </w:rPr>
            </w:pPr>
          </w:p>
        </w:tc>
      </w:tr>
      <w:tr w:rsidR="00DF24D7" w14:paraId="367D9384" w14:textId="77777777" w:rsidTr="00427EAF">
        <w:trPr>
          <w:trHeight w:val="460"/>
        </w:trPr>
        <w:tc>
          <w:tcPr>
            <w:tcW w:w="630" w:type="dxa"/>
            <w:tcBorders>
              <w:top w:val="single" w:sz="4" w:space="0" w:color="auto"/>
              <w:left w:val="single" w:sz="4" w:space="0" w:color="auto"/>
              <w:bottom w:val="single" w:sz="4" w:space="0" w:color="auto"/>
              <w:right w:val="single" w:sz="4" w:space="0" w:color="auto"/>
            </w:tcBorders>
            <w:vAlign w:val="center"/>
            <w:hideMark/>
          </w:tcPr>
          <w:p w14:paraId="55E41073" w14:textId="77777777" w:rsidR="00DF24D7" w:rsidRDefault="00DF24D7" w:rsidP="00DF24D7">
            <w:pPr>
              <w:jc w:val="center"/>
              <w:rPr>
                <w:rFonts w:ascii="Times New Roman" w:hAnsi="Times New Roman"/>
                <w:sz w:val="20"/>
              </w:rPr>
            </w:pPr>
            <w:r>
              <w:rPr>
                <w:rFonts w:ascii="Times New Roman" w:hAnsi="Times New Roman"/>
                <w:sz w:val="20"/>
              </w:rPr>
              <w:t>20</w:t>
            </w:r>
          </w:p>
        </w:tc>
        <w:tc>
          <w:tcPr>
            <w:tcW w:w="1170" w:type="dxa"/>
            <w:tcBorders>
              <w:top w:val="single" w:sz="4" w:space="0" w:color="auto"/>
              <w:left w:val="single" w:sz="4" w:space="0" w:color="auto"/>
              <w:bottom w:val="single" w:sz="4" w:space="0" w:color="auto"/>
              <w:right w:val="single" w:sz="4" w:space="0" w:color="auto"/>
            </w:tcBorders>
            <w:vAlign w:val="center"/>
          </w:tcPr>
          <w:p w14:paraId="2957E325" w14:textId="77777777" w:rsidR="00DF24D7" w:rsidRDefault="00DF24D7" w:rsidP="00DF24D7">
            <w:pPr>
              <w:jc w:val="center"/>
              <w:rPr>
                <w:rFonts w:ascii="Times New Roman" w:hAnsi="Times New Roman"/>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BB1D457" w14:textId="77777777" w:rsidR="00DF24D7" w:rsidRDefault="00DF24D7" w:rsidP="00DF24D7">
            <w:pPr>
              <w:rPr>
                <w:rFonts w:ascii="Times New Roman" w:hAnsi="Times New Roman"/>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602BD589" w14:textId="77777777" w:rsidR="00DF24D7" w:rsidRDefault="00DF24D7" w:rsidP="00DF24D7">
            <w:pPr>
              <w:rPr>
                <w:rFonts w:ascii="Times New Roman" w:hAnsi="Times New Roman"/>
                <w:sz w:val="20"/>
              </w:rPr>
            </w:pPr>
          </w:p>
        </w:tc>
        <w:tc>
          <w:tcPr>
            <w:tcW w:w="4500" w:type="dxa"/>
            <w:tcBorders>
              <w:top w:val="single" w:sz="4" w:space="0" w:color="auto"/>
              <w:left w:val="single" w:sz="4" w:space="0" w:color="auto"/>
              <w:bottom w:val="single" w:sz="4" w:space="0" w:color="auto"/>
              <w:right w:val="single" w:sz="4" w:space="0" w:color="auto"/>
            </w:tcBorders>
            <w:vAlign w:val="center"/>
          </w:tcPr>
          <w:p w14:paraId="0CABD100" w14:textId="77777777" w:rsidR="00DF24D7" w:rsidRDefault="00DF24D7" w:rsidP="00DF24D7">
            <w:pPr>
              <w:rPr>
                <w:rFonts w:ascii="Times New Roman" w:hAnsi="Times New Roman"/>
                <w:sz w:val="20"/>
              </w:rPr>
            </w:pPr>
          </w:p>
        </w:tc>
      </w:tr>
    </w:tbl>
    <w:p w14:paraId="0A90F05E" w14:textId="0A6ABC35" w:rsidR="00DF24D7" w:rsidRDefault="00DF24D7" w:rsidP="00DF24D7">
      <w:pPr>
        <w:pStyle w:val="NormalWeb"/>
        <w:spacing w:before="0" w:beforeAutospacing="0" w:after="0" w:afterAutospacing="0"/>
        <w:ind w:right="131"/>
        <w:jc w:val="both"/>
        <w:rPr>
          <w:b/>
          <w:color w:val="000000"/>
          <w:u w:val="single"/>
        </w:rPr>
      </w:pPr>
    </w:p>
    <w:p w14:paraId="3BC30004" w14:textId="42E46D39" w:rsidR="000D2738" w:rsidRDefault="000D2738" w:rsidP="00DF24D7">
      <w:pPr>
        <w:pStyle w:val="NormalWeb"/>
        <w:spacing w:before="0" w:beforeAutospacing="0" w:after="0" w:afterAutospacing="0"/>
        <w:ind w:right="131"/>
        <w:jc w:val="both"/>
        <w:rPr>
          <w:b/>
          <w:color w:val="000000"/>
          <w:u w:val="single"/>
        </w:rPr>
      </w:pPr>
    </w:p>
    <w:p w14:paraId="503F0065" w14:textId="1BFEF09F" w:rsidR="000D2738" w:rsidRDefault="000D2738" w:rsidP="00DF24D7">
      <w:pPr>
        <w:pStyle w:val="NormalWeb"/>
        <w:spacing w:before="0" w:beforeAutospacing="0" w:after="0" w:afterAutospacing="0"/>
        <w:ind w:right="131"/>
        <w:jc w:val="both"/>
        <w:rPr>
          <w:b/>
          <w:color w:val="000000"/>
          <w:u w:val="single"/>
        </w:rPr>
      </w:pPr>
    </w:p>
    <w:p w14:paraId="1E61B3A5" w14:textId="77777777" w:rsidR="000D2738" w:rsidRPr="00415E53" w:rsidRDefault="000D2738" w:rsidP="00DF24D7">
      <w:pPr>
        <w:pStyle w:val="NormalWeb"/>
        <w:spacing w:before="0" w:beforeAutospacing="0" w:after="0" w:afterAutospacing="0"/>
        <w:ind w:right="131"/>
        <w:jc w:val="both"/>
        <w:rPr>
          <w:b/>
          <w:color w:val="000000"/>
          <w:u w:val="single"/>
        </w:rPr>
      </w:pPr>
    </w:p>
    <w:p w14:paraId="75620F93" w14:textId="77777777" w:rsidR="004256A4" w:rsidRPr="00E74CE6" w:rsidRDefault="00DF24D7" w:rsidP="006B629B">
      <w:pPr>
        <w:pStyle w:val="Heading1"/>
        <w:numPr>
          <w:ilvl w:val="0"/>
          <w:numId w:val="2"/>
        </w:numPr>
        <w:tabs>
          <w:tab w:val="left" w:pos="720"/>
        </w:tabs>
        <w:spacing w:before="0" w:after="0"/>
        <w:rPr>
          <w:rStyle w:val="bodytext1"/>
          <w:rFonts w:ascii="Times New Roman" w:hAnsi="Times New Roman" w:cs="Times New Roman"/>
          <w:b/>
          <w:color w:val="auto"/>
          <w:sz w:val="24"/>
          <w:szCs w:val="24"/>
        </w:rPr>
      </w:pPr>
      <w:r w:rsidRPr="00E74CE6">
        <w:rPr>
          <w:rStyle w:val="bodytext1"/>
          <w:rFonts w:ascii="Times New Roman" w:hAnsi="Times New Roman" w:cs="Times New Roman"/>
          <w:b/>
          <w:color w:val="auto"/>
          <w:sz w:val="24"/>
          <w:szCs w:val="24"/>
        </w:rPr>
        <w:lastRenderedPageBreak/>
        <w:t>PURPOSE</w:t>
      </w:r>
      <w:r w:rsidR="001A0A58" w:rsidRPr="00E74CE6">
        <w:rPr>
          <w:rStyle w:val="bodytext1"/>
          <w:rFonts w:ascii="Times New Roman" w:hAnsi="Times New Roman" w:cs="Times New Roman"/>
          <w:b/>
          <w:color w:val="auto"/>
          <w:sz w:val="24"/>
          <w:szCs w:val="24"/>
        </w:rPr>
        <w:t xml:space="preserve"> / SCOPE</w:t>
      </w:r>
    </w:p>
    <w:p w14:paraId="4DFC7AE7" w14:textId="77777777" w:rsidR="00D146CC" w:rsidRDefault="00D146CC" w:rsidP="00A10A75">
      <w:pPr>
        <w:jc w:val="both"/>
        <w:rPr>
          <w:rFonts w:ascii="Times New Roman" w:hAnsi="Times New Roman"/>
        </w:rPr>
      </w:pPr>
    </w:p>
    <w:p w14:paraId="0E99C595" w14:textId="265F464A" w:rsidR="003442E9" w:rsidRPr="003442E9" w:rsidRDefault="003442E9" w:rsidP="003442E9">
      <w:pPr>
        <w:jc w:val="both"/>
        <w:rPr>
          <w:rFonts w:ascii="Times New Roman" w:hAnsi="Times New Roman"/>
        </w:rPr>
      </w:pPr>
      <w:r w:rsidRPr="00264D91">
        <w:rPr>
          <w:rFonts w:ascii="Times New Roman" w:hAnsi="Times New Roman"/>
        </w:rPr>
        <w:t xml:space="preserve">The Occupational Safety and Health Administration (OSHA) </w:t>
      </w:r>
      <w:r w:rsidR="00B441A0" w:rsidRPr="00264D91">
        <w:rPr>
          <w:rFonts w:ascii="Times New Roman" w:hAnsi="Times New Roman"/>
        </w:rPr>
        <w:t>have</w:t>
      </w:r>
      <w:r w:rsidRPr="00264D91">
        <w:rPr>
          <w:rFonts w:ascii="Times New Roman" w:hAnsi="Times New Roman"/>
        </w:rPr>
        <w:t xml:space="preserve"> established </w:t>
      </w:r>
      <w:r w:rsidR="00337644">
        <w:rPr>
          <w:rFonts w:ascii="Times New Roman" w:hAnsi="Times New Roman"/>
        </w:rPr>
        <w:t>a standard (29 CFR 1910.</w:t>
      </w:r>
      <w:r w:rsidR="005F7F16">
        <w:rPr>
          <w:rFonts w:ascii="Times New Roman" w:hAnsi="Times New Roman"/>
        </w:rPr>
        <w:t>252</w:t>
      </w:r>
      <w:r w:rsidR="00337644">
        <w:rPr>
          <w:rFonts w:ascii="Times New Roman" w:hAnsi="Times New Roman"/>
        </w:rPr>
        <w:t xml:space="preserve">) </w:t>
      </w:r>
      <w:r w:rsidR="00B441A0">
        <w:rPr>
          <w:rFonts w:ascii="Times New Roman" w:hAnsi="Times New Roman"/>
        </w:rPr>
        <w:t>and NFPA 51B: 20</w:t>
      </w:r>
      <w:r w:rsidR="00AD1CF0">
        <w:rPr>
          <w:rFonts w:ascii="Times New Roman" w:hAnsi="Times New Roman"/>
        </w:rPr>
        <w:t>24</w:t>
      </w:r>
      <w:r w:rsidR="00B441A0">
        <w:rPr>
          <w:rFonts w:ascii="Times New Roman" w:hAnsi="Times New Roman"/>
        </w:rPr>
        <w:t xml:space="preserve"> </w:t>
      </w:r>
      <w:r w:rsidR="00337644">
        <w:rPr>
          <w:rFonts w:ascii="Times New Roman" w:hAnsi="Times New Roman"/>
        </w:rPr>
        <w:t xml:space="preserve">for </w:t>
      </w:r>
      <w:r w:rsidR="005F7F16">
        <w:rPr>
          <w:rFonts w:ascii="Times New Roman" w:hAnsi="Times New Roman"/>
        </w:rPr>
        <w:t>basic</w:t>
      </w:r>
      <w:r w:rsidRPr="00264D91">
        <w:rPr>
          <w:rFonts w:ascii="Times New Roman" w:hAnsi="Times New Roman"/>
        </w:rPr>
        <w:t xml:space="preserve"> </w:t>
      </w:r>
      <w:r w:rsidR="00567FCC">
        <w:rPr>
          <w:rFonts w:ascii="Times New Roman" w:hAnsi="Times New Roman"/>
        </w:rPr>
        <w:t>precautions related to the fire protection and prevention related to welding, cutting, brazing and other hot work.  These standards apply to all personnel as well as contractors who may conduct this work.</w:t>
      </w:r>
      <w:r w:rsidR="00337644">
        <w:rPr>
          <w:rFonts w:ascii="Times New Roman" w:hAnsi="Times New Roman"/>
        </w:rPr>
        <w:t xml:space="preserve"> </w:t>
      </w:r>
      <w:r w:rsidR="00567FCC">
        <w:rPr>
          <w:rFonts w:ascii="Times New Roman" w:hAnsi="Times New Roman"/>
        </w:rPr>
        <w:t xml:space="preserve"> </w:t>
      </w:r>
      <w:r w:rsidRPr="00264D91">
        <w:rPr>
          <w:rFonts w:ascii="Times New Roman" w:hAnsi="Times New Roman"/>
        </w:rPr>
        <w:t>T</w:t>
      </w:r>
      <w:r w:rsidR="00264D91" w:rsidRPr="00264D91">
        <w:rPr>
          <w:rFonts w:ascii="Times New Roman" w:hAnsi="Times New Roman"/>
        </w:rPr>
        <w:t>he purpose of this SOP is to com</w:t>
      </w:r>
      <w:r w:rsidR="00337644">
        <w:rPr>
          <w:rFonts w:ascii="Times New Roman" w:hAnsi="Times New Roman"/>
        </w:rPr>
        <w:t>ply with this regulation</w:t>
      </w:r>
      <w:r w:rsidRPr="00264D91">
        <w:rPr>
          <w:rFonts w:ascii="Times New Roman" w:hAnsi="Times New Roman"/>
        </w:rPr>
        <w:t>.</w:t>
      </w:r>
      <w:r w:rsidRPr="003442E9">
        <w:rPr>
          <w:rFonts w:ascii="Times New Roman" w:hAnsi="Times New Roman"/>
        </w:rPr>
        <w:t xml:space="preserve"> </w:t>
      </w:r>
      <w:r w:rsidR="00D65C8A">
        <w:rPr>
          <w:rFonts w:ascii="Times New Roman" w:hAnsi="Times New Roman"/>
        </w:rPr>
        <w:t xml:space="preserve">And ensuring a Hot Work permit is used for any </w:t>
      </w:r>
      <w:r w:rsidR="00EC3E14">
        <w:rPr>
          <w:rFonts w:ascii="Times New Roman" w:hAnsi="Times New Roman"/>
        </w:rPr>
        <w:t>type</w:t>
      </w:r>
      <w:r w:rsidR="00D65C8A">
        <w:rPr>
          <w:rFonts w:ascii="Times New Roman" w:hAnsi="Times New Roman"/>
        </w:rPr>
        <w:t xml:space="preserve"> of</w:t>
      </w:r>
      <w:r w:rsidR="00464A79">
        <w:rPr>
          <w:rFonts w:ascii="Times New Roman" w:hAnsi="Times New Roman"/>
        </w:rPr>
        <w:t xml:space="preserve"> </w:t>
      </w:r>
      <w:r w:rsidR="00386719">
        <w:rPr>
          <w:rFonts w:ascii="Times New Roman" w:hAnsi="Times New Roman"/>
        </w:rPr>
        <w:t>welding, cutting, brazing and other hot work</w:t>
      </w:r>
      <w:r w:rsidR="00EC3E14">
        <w:rPr>
          <w:rFonts w:ascii="Times New Roman" w:hAnsi="Times New Roman"/>
        </w:rPr>
        <w:t xml:space="preserve"> by staff or outside contractors of any kind.</w:t>
      </w:r>
    </w:p>
    <w:p w14:paraId="708C0D51" w14:textId="77777777" w:rsidR="00264D91" w:rsidRPr="003442E9" w:rsidRDefault="00264D91" w:rsidP="003442E9">
      <w:pPr>
        <w:jc w:val="both"/>
        <w:rPr>
          <w:rFonts w:ascii="Times New Roman" w:hAnsi="Times New Roman"/>
        </w:rPr>
      </w:pPr>
    </w:p>
    <w:p w14:paraId="1F689FE1" w14:textId="77777777" w:rsidR="00DF24D7" w:rsidRPr="00E74CE6" w:rsidRDefault="00DF24D7" w:rsidP="006B629B">
      <w:pPr>
        <w:pStyle w:val="Heading1"/>
        <w:numPr>
          <w:ilvl w:val="0"/>
          <w:numId w:val="2"/>
        </w:numPr>
        <w:tabs>
          <w:tab w:val="left" w:pos="720"/>
        </w:tabs>
        <w:spacing w:before="0" w:after="0"/>
        <w:rPr>
          <w:rStyle w:val="bodytext1"/>
          <w:rFonts w:ascii="Times New Roman" w:hAnsi="Times New Roman" w:cs="Times New Roman"/>
          <w:b/>
          <w:color w:val="auto"/>
          <w:sz w:val="24"/>
          <w:szCs w:val="24"/>
        </w:rPr>
      </w:pPr>
      <w:r w:rsidRPr="00E74CE6">
        <w:rPr>
          <w:rStyle w:val="bodytext1"/>
          <w:rFonts w:ascii="Times New Roman" w:hAnsi="Times New Roman" w:cs="Times New Roman"/>
          <w:b/>
          <w:color w:val="auto"/>
          <w:sz w:val="24"/>
          <w:szCs w:val="24"/>
        </w:rPr>
        <w:t>RESPONSIBILITIES</w:t>
      </w:r>
      <w:r w:rsidR="00A10A75" w:rsidRPr="00E74CE6">
        <w:rPr>
          <w:rStyle w:val="bodytext1"/>
          <w:rFonts w:ascii="Times New Roman" w:hAnsi="Times New Roman" w:cs="Times New Roman"/>
          <w:b/>
          <w:color w:val="auto"/>
          <w:sz w:val="24"/>
          <w:szCs w:val="24"/>
        </w:rPr>
        <w:t xml:space="preserve"> </w:t>
      </w:r>
    </w:p>
    <w:p w14:paraId="0BCA4CCA" w14:textId="77777777" w:rsidR="00D146CC" w:rsidRDefault="00D146CC" w:rsidP="00DF24D7">
      <w:pPr>
        <w:jc w:val="both"/>
        <w:rPr>
          <w:rFonts w:ascii="Times New Roman" w:hAnsi="Times New Roman"/>
          <w:b/>
        </w:rPr>
      </w:pPr>
    </w:p>
    <w:p w14:paraId="3EA7CA68" w14:textId="77777777" w:rsidR="002C5DAF" w:rsidRDefault="002C5DAF" w:rsidP="002C5DAF">
      <w:pPr>
        <w:jc w:val="both"/>
        <w:rPr>
          <w:rFonts w:ascii="Times New Roman" w:hAnsi="Times New Roman"/>
        </w:rPr>
      </w:pPr>
      <w:r>
        <w:rPr>
          <w:rFonts w:ascii="Times New Roman" w:hAnsi="Times New Roman"/>
          <w:b/>
        </w:rPr>
        <w:t>EHS Director (or Designee)</w:t>
      </w:r>
      <w:r>
        <w:rPr>
          <w:rFonts w:ascii="Times New Roman" w:hAnsi="Times New Roman"/>
        </w:rPr>
        <w:t xml:space="preserve"> –</w:t>
      </w:r>
      <w:r>
        <w:rPr>
          <w:rFonts w:ascii="Times New Roman" w:hAnsi="Times New Roman"/>
          <w:bCs/>
        </w:rPr>
        <w:t xml:space="preserve"> </w:t>
      </w:r>
      <w:r>
        <w:rPr>
          <w:rFonts w:ascii="Times New Roman" w:hAnsi="Times New Roman"/>
        </w:rPr>
        <w:t xml:space="preserve">shall: </w:t>
      </w:r>
    </w:p>
    <w:p w14:paraId="74655758" w14:textId="7F3AC7BD" w:rsidR="002C5DAF" w:rsidRPr="002C5DAF" w:rsidRDefault="002C5DAF" w:rsidP="006B629B">
      <w:pPr>
        <w:pStyle w:val="ListParagraph"/>
        <w:numPr>
          <w:ilvl w:val="0"/>
          <w:numId w:val="4"/>
        </w:numPr>
        <w:jc w:val="both"/>
        <w:rPr>
          <w:rFonts w:ascii="Times New Roman" w:hAnsi="Times New Roman"/>
        </w:rPr>
      </w:pPr>
      <w:r>
        <w:rPr>
          <w:rFonts w:ascii="Times New Roman" w:hAnsi="Times New Roman"/>
        </w:rPr>
        <w:t>R</w:t>
      </w:r>
      <w:r w:rsidRPr="00080B06">
        <w:rPr>
          <w:rFonts w:ascii="Times New Roman" w:hAnsi="Times New Roman"/>
        </w:rPr>
        <w:t>evie</w:t>
      </w:r>
      <w:r>
        <w:rPr>
          <w:rFonts w:ascii="Times New Roman" w:hAnsi="Times New Roman"/>
        </w:rPr>
        <w:t xml:space="preserve">w and update this SOP </w:t>
      </w:r>
      <w:r w:rsidR="00337644">
        <w:rPr>
          <w:rFonts w:ascii="Times New Roman" w:hAnsi="Times New Roman"/>
        </w:rPr>
        <w:t>annually</w:t>
      </w:r>
      <w:r>
        <w:rPr>
          <w:rFonts w:ascii="Times New Roman" w:hAnsi="Times New Roman"/>
        </w:rPr>
        <w:t xml:space="preserve">; </w:t>
      </w:r>
      <w:r w:rsidRPr="002C5DAF">
        <w:rPr>
          <w:rFonts w:ascii="Times New Roman" w:hAnsi="Times New Roman"/>
        </w:rPr>
        <w:t>and</w:t>
      </w:r>
    </w:p>
    <w:p w14:paraId="6ED4CDDE" w14:textId="77777777" w:rsidR="002C5DAF" w:rsidRDefault="002C5DAF" w:rsidP="006B629B">
      <w:pPr>
        <w:pStyle w:val="ListParagraph"/>
        <w:numPr>
          <w:ilvl w:val="0"/>
          <w:numId w:val="4"/>
        </w:numPr>
        <w:jc w:val="both"/>
        <w:rPr>
          <w:rFonts w:ascii="Times New Roman" w:hAnsi="Times New Roman"/>
        </w:rPr>
      </w:pPr>
      <w:r>
        <w:rPr>
          <w:rFonts w:ascii="Times New Roman" w:hAnsi="Times New Roman"/>
        </w:rPr>
        <w:t>P</w:t>
      </w:r>
      <w:r w:rsidRPr="00080B06">
        <w:rPr>
          <w:rFonts w:ascii="Times New Roman" w:hAnsi="Times New Roman"/>
        </w:rPr>
        <w:t>rovide assistance to sites during review and imp</w:t>
      </w:r>
      <w:r>
        <w:rPr>
          <w:rFonts w:ascii="Times New Roman" w:hAnsi="Times New Roman"/>
        </w:rPr>
        <w:t>lementation of this SOP.</w:t>
      </w:r>
    </w:p>
    <w:p w14:paraId="74EAA413" w14:textId="77777777" w:rsidR="002C5DAF" w:rsidRPr="00080B06" w:rsidRDefault="002C5DAF" w:rsidP="002C5DAF">
      <w:pPr>
        <w:pStyle w:val="ListParagraph"/>
        <w:jc w:val="both"/>
        <w:rPr>
          <w:rFonts w:ascii="Times New Roman" w:hAnsi="Times New Roman"/>
        </w:rPr>
      </w:pPr>
    </w:p>
    <w:p w14:paraId="68A5526E" w14:textId="68C5A9A5" w:rsidR="002C5DAF" w:rsidRPr="00264D91" w:rsidRDefault="002C5DAF" w:rsidP="002C5DAF">
      <w:pPr>
        <w:jc w:val="both"/>
        <w:rPr>
          <w:rFonts w:ascii="Times New Roman" w:hAnsi="Times New Roman"/>
        </w:rPr>
      </w:pPr>
      <w:r>
        <w:rPr>
          <w:rFonts w:ascii="Times New Roman" w:hAnsi="Times New Roman"/>
          <w:b/>
        </w:rPr>
        <w:t xml:space="preserve">Site </w:t>
      </w:r>
      <w:r w:rsidRPr="00264D91">
        <w:rPr>
          <w:rFonts w:ascii="Times New Roman" w:hAnsi="Times New Roman"/>
          <w:b/>
        </w:rPr>
        <w:t>Managers</w:t>
      </w:r>
      <w:r w:rsidR="00B14091">
        <w:rPr>
          <w:rFonts w:ascii="Times New Roman" w:hAnsi="Times New Roman"/>
          <w:b/>
        </w:rPr>
        <w:t xml:space="preserve"> / Supervisors</w:t>
      </w:r>
      <w:r w:rsidRPr="00264D91">
        <w:rPr>
          <w:rFonts w:ascii="Times New Roman" w:hAnsi="Times New Roman"/>
        </w:rPr>
        <w:t xml:space="preserve"> - shall:</w:t>
      </w:r>
    </w:p>
    <w:p w14:paraId="1C32CD21" w14:textId="0EFA8895" w:rsidR="00B14091" w:rsidRPr="00567FCC" w:rsidRDefault="002C5DAF" w:rsidP="002F78E2">
      <w:pPr>
        <w:pStyle w:val="ListParagraph"/>
        <w:numPr>
          <w:ilvl w:val="0"/>
          <w:numId w:val="3"/>
        </w:numPr>
        <w:jc w:val="both"/>
        <w:rPr>
          <w:rFonts w:ascii="Times New Roman" w:hAnsi="Times New Roman"/>
        </w:rPr>
      </w:pPr>
      <w:r w:rsidRPr="00567FCC">
        <w:rPr>
          <w:rFonts w:ascii="Times New Roman" w:hAnsi="Times New Roman"/>
        </w:rPr>
        <w:t xml:space="preserve">Ensure all </w:t>
      </w:r>
      <w:r w:rsidR="00567FCC" w:rsidRPr="00567FCC">
        <w:rPr>
          <w:rFonts w:ascii="Times New Roman" w:hAnsi="Times New Roman"/>
        </w:rPr>
        <w:t xml:space="preserve">applicable </w:t>
      </w:r>
      <w:r w:rsidRPr="00567FCC">
        <w:rPr>
          <w:rFonts w:ascii="Times New Roman" w:hAnsi="Times New Roman"/>
        </w:rPr>
        <w:t xml:space="preserve">employees participate in required </w:t>
      </w:r>
      <w:r w:rsidR="00264D91" w:rsidRPr="00567FCC">
        <w:rPr>
          <w:rFonts w:ascii="Times New Roman" w:hAnsi="Times New Roman"/>
        </w:rPr>
        <w:t>training</w:t>
      </w:r>
      <w:r w:rsidR="00A8729A" w:rsidRPr="00567FCC">
        <w:rPr>
          <w:rFonts w:ascii="Times New Roman" w:hAnsi="Times New Roman"/>
        </w:rPr>
        <w:t>, including documentation requirements</w:t>
      </w:r>
      <w:r w:rsidR="00264D91" w:rsidRPr="00567FCC">
        <w:rPr>
          <w:rFonts w:ascii="Times New Roman" w:hAnsi="Times New Roman"/>
        </w:rPr>
        <w:t>;</w:t>
      </w:r>
    </w:p>
    <w:p w14:paraId="0CCB1838" w14:textId="77777777" w:rsidR="00B14091" w:rsidRDefault="00264D91" w:rsidP="006B629B">
      <w:pPr>
        <w:pStyle w:val="ListParagraph"/>
        <w:numPr>
          <w:ilvl w:val="0"/>
          <w:numId w:val="3"/>
        </w:numPr>
        <w:jc w:val="both"/>
        <w:rPr>
          <w:rFonts w:ascii="Times New Roman" w:hAnsi="Times New Roman"/>
        </w:rPr>
      </w:pPr>
      <w:r w:rsidRPr="00264D91">
        <w:rPr>
          <w:rFonts w:ascii="Times New Roman" w:hAnsi="Times New Roman"/>
        </w:rPr>
        <w:t>Ensure employees follow the requirements of this SOP</w:t>
      </w:r>
      <w:r w:rsidR="00A8729A">
        <w:rPr>
          <w:rFonts w:ascii="Times New Roman" w:hAnsi="Times New Roman"/>
        </w:rPr>
        <w:t>, including the completion of the periodic inspections</w:t>
      </w:r>
      <w:r w:rsidRPr="00264D91">
        <w:rPr>
          <w:rFonts w:ascii="Times New Roman" w:hAnsi="Times New Roman"/>
        </w:rPr>
        <w:t xml:space="preserve">; </w:t>
      </w:r>
    </w:p>
    <w:p w14:paraId="2B77AF3F" w14:textId="5E68C7BB" w:rsidR="00B14091" w:rsidRDefault="00B14091" w:rsidP="006B629B">
      <w:pPr>
        <w:pStyle w:val="ListParagraph"/>
        <w:numPr>
          <w:ilvl w:val="0"/>
          <w:numId w:val="3"/>
        </w:numPr>
        <w:jc w:val="both"/>
        <w:rPr>
          <w:rFonts w:ascii="Times New Roman" w:hAnsi="Times New Roman"/>
        </w:rPr>
      </w:pPr>
      <w:r>
        <w:rPr>
          <w:rFonts w:ascii="Times New Roman" w:hAnsi="Times New Roman"/>
        </w:rPr>
        <w:t xml:space="preserve">Ensure that the authorized employees have appropriate </w:t>
      </w:r>
      <w:r w:rsidR="00567FCC">
        <w:rPr>
          <w:rFonts w:ascii="Times New Roman" w:hAnsi="Times New Roman"/>
        </w:rPr>
        <w:t>hot work permits and fire prevention materials available when this type of work is completed;</w:t>
      </w:r>
      <w:r w:rsidR="000E142D">
        <w:rPr>
          <w:rFonts w:ascii="Times New Roman" w:hAnsi="Times New Roman"/>
        </w:rPr>
        <w:t xml:space="preserve"> and</w:t>
      </w:r>
    </w:p>
    <w:p w14:paraId="4D295AB8" w14:textId="167F3FF3" w:rsidR="00264D91" w:rsidRPr="00264D91" w:rsidRDefault="00B14091" w:rsidP="006B629B">
      <w:pPr>
        <w:pStyle w:val="ListParagraph"/>
        <w:numPr>
          <w:ilvl w:val="0"/>
          <w:numId w:val="3"/>
        </w:numPr>
        <w:jc w:val="both"/>
        <w:rPr>
          <w:rFonts w:ascii="Times New Roman" w:hAnsi="Times New Roman"/>
        </w:rPr>
      </w:pPr>
      <w:r>
        <w:rPr>
          <w:rFonts w:ascii="Times New Roman" w:hAnsi="Times New Roman"/>
        </w:rPr>
        <w:t xml:space="preserve">Coordinate the activities of contractors that may including </w:t>
      </w:r>
      <w:r w:rsidR="000E142D">
        <w:rPr>
          <w:rFonts w:ascii="Times New Roman" w:hAnsi="Times New Roman"/>
        </w:rPr>
        <w:t>hot work.</w:t>
      </w:r>
    </w:p>
    <w:p w14:paraId="69C0279E" w14:textId="77777777" w:rsidR="00080B06" w:rsidRDefault="00080B06" w:rsidP="00EC52AB">
      <w:pPr>
        <w:pStyle w:val="NormalWeb"/>
        <w:keepNext/>
        <w:keepLines/>
        <w:spacing w:before="0" w:beforeAutospacing="0" w:after="0" w:afterAutospacing="0"/>
        <w:ind w:right="130"/>
        <w:jc w:val="both"/>
        <w:rPr>
          <w:b/>
        </w:rPr>
      </w:pPr>
    </w:p>
    <w:p w14:paraId="56B02340" w14:textId="4E2CF4DC" w:rsidR="00B14091" w:rsidRDefault="00B14091" w:rsidP="00EC52AB">
      <w:pPr>
        <w:pStyle w:val="NormalWeb"/>
        <w:keepNext/>
        <w:keepLines/>
        <w:spacing w:before="0" w:beforeAutospacing="0" w:after="0" w:afterAutospacing="0"/>
        <w:ind w:right="130"/>
        <w:jc w:val="both"/>
      </w:pPr>
      <w:r>
        <w:rPr>
          <w:b/>
        </w:rPr>
        <w:t xml:space="preserve">Authorized Employees – </w:t>
      </w:r>
      <w:r>
        <w:t>shall:</w:t>
      </w:r>
    </w:p>
    <w:p w14:paraId="3DCF767D" w14:textId="4AD05293" w:rsidR="00B14091" w:rsidRPr="00B14091" w:rsidRDefault="00B14091" w:rsidP="00B14091">
      <w:pPr>
        <w:pStyle w:val="ListParagraph"/>
        <w:numPr>
          <w:ilvl w:val="0"/>
          <w:numId w:val="3"/>
        </w:numPr>
        <w:jc w:val="both"/>
        <w:rPr>
          <w:rFonts w:ascii="Times New Roman" w:hAnsi="Times New Roman"/>
        </w:rPr>
      </w:pPr>
      <w:r>
        <w:rPr>
          <w:rFonts w:ascii="Times New Roman" w:hAnsi="Times New Roman"/>
        </w:rPr>
        <w:t>Comply</w:t>
      </w:r>
      <w:r w:rsidR="006D1D40">
        <w:rPr>
          <w:rFonts w:ascii="Times New Roman" w:hAnsi="Times New Roman"/>
        </w:rPr>
        <w:t xml:space="preserve"> with this written </w:t>
      </w:r>
      <w:r w:rsidR="000E142D">
        <w:rPr>
          <w:rFonts w:ascii="Times New Roman" w:hAnsi="Times New Roman"/>
        </w:rPr>
        <w:t>hot work program</w:t>
      </w:r>
      <w:r>
        <w:rPr>
          <w:rFonts w:ascii="Times New Roman" w:hAnsi="Times New Roman"/>
        </w:rPr>
        <w:t>;</w:t>
      </w:r>
    </w:p>
    <w:p w14:paraId="5B018083" w14:textId="684C706D" w:rsidR="00B14091" w:rsidRPr="00B14091" w:rsidRDefault="00B14091" w:rsidP="00B14091">
      <w:pPr>
        <w:pStyle w:val="ListParagraph"/>
        <w:numPr>
          <w:ilvl w:val="0"/>
          <w:numId w:val="3"/>
        </w:numPr>
        <w:jc w:val="both"/>
        <w:rPr>
          <w:rFonts w:ascii="Times New Roman" w:hAnsi="Times New Roman"/>
        </w:rPr>
      </w:pPr>
      <w:r>
        <w:rPr>
          <w:rFonts w:ascii="Times New Roman" w:hAnsi="Times New Roman"/>
        </w:rPr>
        <w:t>Follow</w:t>
      </w:r>
      <w:r w:rsidRPr="00B14091">
        <w:rPr>
          <w:rFonts w:ascii="Times New Roman" w:hAnsi="Times New Roman"/>
        </w:rPr>
        <w:t xml:space="preserve"> all safe </w:t>
      </w:r>
      <w:r w:rsidR="000E142D">
        <w:rPr>
          <w:rFonts w:ascii="Times New Roman" w:hAnsi="Times New Roman"/>
        </w:rPr>
        <w:t>fire prevention/protection</w:t>
      </w:r>
      <w:r w:rsidRPr="00B14091">
        <w:rPr>
          <w:rFonts w:ascii="Times New Roman" w:hAnsi="Times New Roman"/>
        </w:rPr>
        <w:t xml:space="preserve"> procedures</w:t>
      </w:r>
      <w:r>
        <w:rPr>
          <w:rFonts w:ascii="Times New Roman" w:hAnsi="Times New Roman"/>
        </w:rPr>
        <w:t>;</w:t>
      </w:r>
      <w:r w:rsidR="000E142D">
        <w:rPr>
          <w:rFonts w:ascii="Times New Roman" w:hAnsi="Times New Roman"/>
        </w:rPr>
        <w:t xml:space="preserve"> and</w:t>
      </w:r>
    </w:p>
    <w:p w14:paraId="5E50FDB4" w14:textId="58B6360F" w:rsidR="00B14091" w:rsidRPr="00B14091" w:rsidRDefault="00B14091" w:rsidP="000E142D">
      <w:pPr>
        <w:pStyle w:val="ListParagraph"/>
        <w:numPr>
          <w:ilvl w:val="0"/>
          <w:numId w:val="3"/>
        </w:numPr>
        <w:jc w:val="both"/>
        <w:rPr>
          <w:rFonts w:ascii="Times New Roman" w:hAnsi="Times New Roman"/>
        </w:rPr>
      </w:pPr>
      <w:r>
        <w:rPr>
          <w:rFonts w:ascii="Times New Roman" w:hAnsi="Times New Roman"/>
        </w:rPr>
        <w:t>Communicate</w:t>
      </w:r>
      <w:r w:rsidRPr="00B14091">
        <w:rPr>
          <w:rFonts w:ascii="Times New Roman" w:hAnsi="Times New Roman"/>
        </w:rPr>
        <w:t xml:space="preserve"> activities to all affected employees and other authorized employees</w:t>
      </w:r>
      <w:r w:rsidR="000E142D">
        <w:rPr>
          <w:rFonts w:ascii="Times New Roman" w:hAnsi="Times New Roman"/>
        </w:rPr>
        <w:t>.</w:t>
      </w:r>
      <w:r w:rsidR="000E142D" w:rsidRPr="00B14091">
        <w:rPr>
          <w:rFonts w:ascii="Times New Roman" w:hAnsi="Times New Roman"/>
        </w:rPr>
        <w:t xml:space="preserve"> </w:t>
      </w:r>
    </w:p>
    <w:p w14:paraId="268E48A8" w14:textId="77777777" w:rsidR="000E142D" w:rsidRDefault="000E142D" w:rsidP="00EC52AB">
      <w:pPr>
        <w:pStyle w:val="NormalWeb"/>
        <w:keepNext/>
        <w:keepLines/>
        <w:spacing w:before="0" w:beforeAutospacing="0" w:after="0" w:afterAutospacing="0"/>
        <w:ind w:right="130"/>
        <w:jc w:val="both"/>
        <w:rPr>
          <w:b/>
        </w:rPr>
      </w:pPr>
    </w:p>
    <w:p w14:paraId="02886D2E" w14:textId="6144C6DF" w:rsidR="00B14091" w:rsidRPr="00B14091" w:rsidRDefault="00B14091" w:rsidP="00EC52AB">
      <w:pPr>
        <w:pStyle w:val="NormalWeb"/>
        <w:keepNext/>
        <w:keepLines/>
        <w:spacing w:before="0" w:beforeAutospacing="0" w:after="0" w:afterAutospacing="0"/>
        <w:ind w:right="130"/>
        <w:jc w:val="both"/>
        <w:rPr>
          <w:b/>
        </w:rPr>
      </w:pPr>
      <w:r>
        <w:rPr>
          <w:b/>
        </w:rPr>
        <w:t xml:space="preserve">Affected Employees – </w:t>
      </w:r>
      <w:r w:rsidRPr="00B14091">
        <w:t>shall</w:t>
      </w:r>
      <w:r>
        <w:t>:</w:t>
      </w:r>
    </w:p>
    <w:p w14:paraId="4B75A009" w14:textId="778A4DDF" w:rsidR="00B14091" w:rsidRPr="00B14091" w:rsidRDefault="00B14091" w:rsidP="00B14091">
      <w:pPr>
        <w:pStyle w:val="ListParagraph"/>
        <w:numPr>
          <w:ilvl w:val="0"/>
          <w:numId w:val="3"/>
        </w:numPr>
        <w:jc w:val="both"/>
        <w:rPr>
          <w:rFonts w:ascii="Times New Roman" w:hAnsi="Times New Roman"/>
        </w:rPr>
      </w:pPr>
      <w:r>
        <w:rPr>
          <w:rFonts w:ascii="Times New Roman" w:hAnsi="Times New Roman"/>
        </w:rPr>
        <w:t>Advise</w:t>
      </w:r>
      <w:r w:rsidRPr="00B14091">
        <w:rPr>
          <w:rFonts w:ascii="Times New Roman" w:hAnsi="Times New Roman"/>
        </w:rPr>
        <w:t xml:space="preserve"> the </w:t>
      </w:r>
      <w:r>
        <w:rPr>
          <w:rFonts w:ascii="Times New Roman" w:hAnsi="Times New Roman"/>
        </w:rPr>
        <w:t xml:space="preserve">Supervisor </w:t>
      </w:r>
      <w:r w:rsidRPr="00B14091">
        <w:rPr>
          <w:rFonts w:ascii="Times New Roman" w:hAnsi="Times New Roman"/>
        </w:rPr>
        <w:t xml:space="preserve">when </w:t>
      </w:r>
      <w:r w:rsidR="000E142D">
        <w:rPr>
          <w:rFonts w:ascii="Times New Roman" w:hAnsi="Times New Roman"/>
        </w:rPr>
        <w:t>hot work is being completed without a permit</w:t>
      </w:r>
      <w:r>
        <w:rPr>
          <w:rFonts w:ascii="Times New Roman" w:hAnsi="Times New Roman"/>
        </w:rPr>
        <w:t>; and</w:t>
      </w:r>
    </w:p>
    <w:p w14:paraId="640A6028" w14:textId="7B4ED9FC" w:rsidR="00B14091" w:rsidRPr="00B14091" w:rsidRDefault="00B14091" w:rsidP="00B14091">
      <w:pPr>
        <w:pStyle w:val="ListParagraph"/>
        <w:numPr>
          <w:ilvl w:val="0"/>
          <w:numId w:val="3"/>
        </w:numPr>
        <w:jc w:val="both"/>
        <w:rPr>
          <w:rFonts w:ascii="Times New Roman" w:hAnsi="Times New Roman"/>
        </w:rPr>
      </w:pPr>
      <w:r>
        <w:rPr>
          <w:rFonts w:ascii="Times New Roman" w:hAnsi="Times New Roman"/>
        </w:rPr>
        <w:t>Follow</w:t>
      </w:r>
      <w:r w:rsidRPr="00B14091">
        <w:rPr>
          <w:rFonts w:ascii="Times New Roman" w:hAnsi="Times New Roman"/>
        </w:rPr>
        <w:t xml:space="preserve"> the direction of the authorized employee </w:t>
      </w:r>
      <w:r w:rsidR="000E142D">
        <w:rPr>
          <w:rFonts w:ascii="Times New Roman" w:hAnsi="Times New Roman"/>
        </w:rPr>
        <w:t>when near a hot work area.</w:t>
      </w:r>
    </w:p>
    <w:p w14:paraId="7D17C40E" w14:textId="77777777" w:rsidR="00B14091" w:rsidRPr="00B14091" w:rsidRDefault="00B14091" w:rsidP="00EC52AB">
      <w:pPr>
        <w:pStyle w:val="NormalWeb"/>
        <w:keepNext/>
        <w:keepLines/>
        <w:spacing w:before="0" w:beforeAutospacing="0" w:after="0" w:afterAutospacing="0"/>
        <w:ind w:right="130"/>
        <w:jc w:val="both"/>
      </w:pPr>
    </w:p>
    <w:p w14:paraId="3A58181C" w14:textId="4632B47D" w:rsidR="00A8729A" w:rsidRPr="00B14091" w:rsidRDefault="00B14091" w:rsidP="00B14091">
      <w:pPr>
        <w:pStyle w:val="NormalWeb"/>
        <w:keepNext/>
        <w:keepLines/>
        <w:spacing w:before="0" w:beforeAutospacing="0" w:after="0" w:afterAutospacing="0"/>
        <w:ind w:right="130"/>
        <w:jc w:val="both"/>
      </w:pPr>
      <w:r>
        <w:rPr>
          <w:b/>
        </w:rPr>
        <w:t xml:space="preserve">All Other </w:t>
      </w:r>
      <w:r w:rsidR="00080B06" w:rsidRPr="008128D3">
        <w:rPr>
          <w:b/>
        </w:rPr>
        <w:t>Employees</w:t>
      </w:r>
      <w:r w:rsidR="00874C5E" w:rsidRPr="008128D3">
        <w:t xml:space="preserve"> - sha</w:t>
      </w:r>
      <w:r w:rsidR="00080B06" w:rsidRPr="008128D3">
        <w:t>ll comply with the requirements of this SOP</w:t>
      </w:r>
      <w:r w:rsidR="00D146CC" w:rsidRPr="008128D3">
        <w:t>.</w:t>
      </w:r>
    </w:p>
    <w:p w14:paraId="60A1B938" w14:textId="77777777" w:rsidR="00A8729A" w:rsidRPr="00E74CE6" w:rsidRDefault="00A8729A" w:rsidP="00DF24D7">
      <w:pPr>
        <w:jc w:val="both"/>
        <w:rPr>
          <w:rFonts w:ascii="Times New Roman" w:hAnsi="Times New Roman"/>
          <w:b/>
          <w:color w:val="auto"/>
        </w:rPr>
      </w:pPr>
    </w:p>
    <w:p w14:paraId="0C885A0A" w14:textId="77777777" w:rsidR="00BB5C21" w:rsidRPr="00254600" w:rsidRDefault="00F71E42" w:rsidP="006B629B">
      <w:pPr>
        <w:pStyle w:val="Heading1"/>
        <w:numPr>
          <w:ilvl w:val="0"/>
          <w:numId w:val="2"/>
        </w:numPr>
        <w:tabs>
          <w:tab w:val="left" w:pos="720"/>
        </w:tabs>
        <w:spacing w:before="0" w:after="0"/>
        <w:rPr>
          <w:rStyle w:val="bodytext1"/>
          <w:rFonts w:ascii="Times New Roman" w:hAnsi="Times New Roman"/>
          <w:b/>
          <w:color w:val="auto"/>
          <w:sz w:val="24"/>
          <w:szCs w:val="24"/>
        </w:rPr>
      </w:pPr>
      <w:r w:rsidRPr="00254600">
        <w:rPr>
          <w:rStyle w:val="bodytext1"/>
          <w:rFonts w:ascii="Times New Roman" w:hAnsi="Times New Roman" w:cs="Times New Roman"/>
          <w:b/>
          <w:color w:val="auto"/>
          <w:sz w:val="24"/>
          <w:szCs w:val="24"/>
        </w:rPr>
        <w:t>DEFINITIONS</w:t>
      </w:r>
    </w:p>
    <w:p w14:paraId="70B420B9" w14:textId="77777777" w:rsidR="00E43CB0" w:rsidRPr="00872EEB" w:rsidRDefault="00E43CB0" w:rsidP="00872EEB">
      <w:pPr>
        <w:jc w:val="both"/>
        <w:rPr>
          <w:rStyle w:val="bodytext1"/>
          <w:rFonts w:ascii="Times New Roman" w:hAnsi="Times New Roman"/>
          <w:sz w:val="24"/>
          <w:szCs w:val="24"/>
          <w:u w:val="single"/>
        </w:rPr>
      </w:pPr>
    </w:p>
    <w:p w14:paraId="3CEE8CA4" w14:textId="29AD40B9" w:rsidR="00872EEB" w:rsidRPr="00872EEB" w:rsidRDefault="004D1A9F" w:rsidP="00872EEB">
      <w:pPr>
        <w:jc w:val="both"/>
        <w:rPr>
          <w:rStyle w:val="bodytext1"/>
          <w:rFonts w:ascii="Times New Roman" w:hAnsi="Times New Roman"/>
          <w:sz w:val="24"/>
          <w:szCs w:val="24"/>
          <w:u w:val="single"/>
        </w:rPr>
      </w:pPr>
      <w:r>
        <w:rPr>
          <w:rStyle w:val="bodytext1"/>
          <w:rFonts w:ascii="Times New Roman" w:hAnsi="Times New Roman"/>
          <w:sz w:val="24"/>
          <w:szCs w:val="24"/>
          <w:u w:val="single"/>
        </w:rPr>
        <w:t>Affected Employee:</w:t>
      </w:r>
      <w:r w:rsidRPr="004D1A9F">
        <w:rPr>
          <w:rStyle w:val="bodytext1"/>
          <w:rFonts w:ascii="Times New Roman" w:hAnsi="Times New Roman"/>
          <w:sz w:val="24"/>
          <w:szCs w:val="24"/>
        </w:rPr>
        <w:t xml:space="preserve">  </w:t>
      </w:r>
      <w:bookmarkStart w:id="0" w:name="_Hlk9589531"/>
      <w:r w:rsidR="00872EEB" w:rsidRPr="004D1A9F">
        <w:rPr>
          <w:rStyle w:val="bodytext1"/>
          <w:rFonts w:ascii="Times New Roman" w:hAnsi="Times New Roman"/>
          <w:sz w:val="24"/>
          <w:szCs w:val="24"/>
        </w:rPr>
        <w:t xml:space="preserve">An employee whose job requires him/her to </w:t>
      </w:r>
      <w:bookmarkEnd w:id="0"/>
      <w:r w:rsidR="000E142D">
        <w:rPr>
          <w:rStyle w:val="bodytext1"/>
          <w:rFonts w:ascii="Times New Roman" w:hAnsi="Times New Roman"/>
          <w:sz w:val="24"/>
          <w:szCs w:val="24"/>
        </w:rPr>
        <w:t>be working in an area where hot work is being performed.</w:t>
      </w:r>
    </w:p>
    <w:p w14:paraId="06256CA6" w14:textId="77777777" w:rsidR="004D1A9F" w:rsidRDefault="004D1A9F" w:rsidP="00872EEB">
      <w:pPr>
        <w:jc w:val="both"/>
        <w:rPr>
          <w:rStyle w:val="bodytext1"/>
          <w:rFonts w:ascii="Times New Roman" w:hAnsi="Times New Roman"/>
          <w:sz w:val="24"/>
          <w:szCs w:val="24"/>
          <w:u w:val="single"/>
        </w:rPr>
      </w:pPr>
    </w:p>
    <w:p w14:paraId="226241E8" w14:textId="5F413DD1" w:rsidR="00872EEB" w:rsidRDefault="004D1A9F" w:rsidP="00264D91">
      <w:pPr>
        <w:jc w:val="both"/>
        <w:rPr>
          <w:rStyle w:val="bodytext1"/>
          <w:rFonts w:ascii="Times New Roman" w:hAnsi="Times New Roman"/>
          <w:sz w:val="24"/>
          <w:szCs w:val="24"/>
          <w:u w:val="single"/>
        </w:rPr>
      </w:pPr>
      <w:r>
        <w:rPr>
          <w:rStyle w:val="bodytext1"/>
          <w:rFonts w:ascii="Times New Roman" w:hAnsi="Times New Roman"/>
          <w:sz w:val="24"/>
          <w:szCs w:val="24"/>
          <w:u w:val="single"/>
        </w:rPr>
        <w:t>Authorized Employee:</w:t>
      </w:r>
      <w:r w:rsidRPr="004D1A9F">
        <w:rPr>
          <w:rStyle w:val="bodytext1"/>
          <w:rFonts w:ascii="Times New Roman" w:hAnsi="Times New Roman"/>
          <w:sz w:val="24"/>
          <w:szCs w:val="24"/>
        </w:rPr>
        <w:t xml:space="preserve">  </w:t>
      </w:r>
      <w:r w:rsidR="000E142D" w:rsidRPr="004D1A9F">
        <w:rPr>
          <w:rStyle w:val="bodytext1"/>
          <w:rFonts w:ascii="Times New Roman" w:hAnsi="Times New Roman"/>
          <w:sz w:val="24"/>
          <w:szCs w:val="24"/>
        </w:rPr>
        <w:t xml:space="preserve">An employee whose job requires him/her to </w:t>
      </w:r>
      <w:r w:rsidR="000E142D">
        <w:rPr>
          <w:rStyle w:val="bodytext1"/>
          <w:rFonts w:ascii="Times New Roman" w:hAnsi="Times New Roman"/>
          <w:sz w:val="24"/>
          <w:szCs w:val="24"/>
        </w:rPr>
        <w:t>conduct hot work duties within the distribution center.  These activities include but are not limited to: welding, cutting, brazing, metal grinding and soldering.</w:t>
      </w:r>
    </w:p>
    <w:p w14:paraId="58236C65" w14:textId="77777777" w:rsidR="00BB0AAC" w:rsidRPr="00BB0AAC" w:rsidRDefault="00BB0AAC" w:rsidP="00BB0AAC">
      <w:pPr>
        <w:jc w:val="both"/>
        <w:rPr>
          <w:rStyle w:val="bodytext1"/>
          <w:rFonts w:ascii="Times New Roman" w:hAnsi="Times New Roman"/>
          <w:sz w:val="24"/>
          <w:szCs w:val="24"/>
          <w:u w:val="single"/>
        </w:rPr>
      </w:pPr>
    </w:p>
    <w:p w14:paraId="62023FF2" w14:textId="0FA348CC" w:rsidR="00BB0AAC" w:rsidRPr="00BB0AAC" w:rsidRDefault="002176D1" w:rsidP="00BB0AAC">
      <w:pPr>
        <w:jc w:val="both"/>
        <w:rPr>
          <w:rStyle w:val="bodytext1"/>
          <w:rFonts w:ascii="Times New Roman" w:hAnsi="Times New Roman"/>
          <w:sz w:val="24"/>
          <w:szCs w:val="24"/>
          <w:u w:val="single"/>
        </w:rPr>
      </w:pPr>
      <w:r>
        <w:rPr>
          <w:rStyle w:val="bodytext1"/>
          <w:rFonts w:ascii="Times New Roman" w:hAnsi="Times New Roman"/>
          <w:sz w:val="24"/>
          <w:szCs w:val="24"/>
          <w:u w:val="single"/>
        </w:rPr>
        <w:t>Hot Work Permit</w:t>
      </w:r>
      <w:r w:rsidR="00BB0AAC" w:rsidRPr="00BB0AAC">
        <w:rPr>
          <w:rStyle w:val="bodytext1"/>
          <w:rFonts w:ascii="Times New Roman" w:hAnsi="Times New Roman"/>
          <w:sz w:val="24"/>
          <w:szCs w:val="24"/>
        </w:rPr>
        <w:t xml:space="preserve">:  </w:t>
      </w:r>
      <w:r w:rsidR="00FE14CC">
        <w:rPr>
          <w:rStyle w:val="bodytext1"/>
          <w:rFonts w:ascii="Times New Roman" w:hAnsi="Times New Roman"/>
          <w:sz w:val="24"/>
          <w:szCs w:val="24"/>
        </w:rPr>
        <w:t>S</w:t>
      </w:r>
      <w:r>
        <w:rPr>
          <w:rStyle w:val="bodytext1"/>
          <w:rFonts w:ascii="Times New Roman" w:hAnsi="Times New Roman"/>
          <w:sz w:val="24"/>
          <w:szCs w:val="24"/>
        </w:rPr>
        <w:t>tandard form utilized when hot work is being conducted</w:t>
      </w:r>
      <w:r w:rsidR="00BB0AAC" w:rsidRPr="00BB0AAC">
        <w:rPr>
          <w:rStyle w:val="bodytext1"/>
          <w:rFonts w:ascii="Times New Roman" w:hAnsi="Times New Roman"/>
          <w:sz w:val="24"/>
          <w:szCs w:val="24"/>
        </w:rPr>
        <w:t>.</w:t>
      </w:r>
      <w:r w:rsidR="00BB0AAC" w:rsidRPr="00BB0AAC">
        <w:rPr>
          <w:rStyle w:val="bodytext1"/>
          <w:rFonts w:ascii="Times New Roman" w:hAnsi="Times New Roman"/>
          <w:sz w:val="24"/>
          <w:szCs w:val="24"/>
          <w:u w:val="single"/>
        </w:rPr>
        <w:t xml:space="preserve"> </w:t>
      </w:r>
    </w:p>
    <w:p w14:paraId="0B5C1E47" w14:textId="77777777" w:rsidR="00BB0AAC" w:rsidRPr="00BB0AAC" w:rsidRDefault="00BB0AAC" w:rsidP="00BB0AAC">
      <w:pPr>
        <w:jc w:val="both"/>
        <w:rPr>
          <w:rStyle w:val="bodytext1"/>
          <w:rFonts w:ascii="Times New Roman" w:hAnsi="Times New Roman"/>
          <w:sz w:val="24"/>
          <w:szCs w:val="24"/>
          <w:u w:val="single"/>
        </w:rPr>
      </w:pPr>
    </w:p>
    <w:p w14:paraId="68024AD4" w14:textId="7BF9CB58" w:rsidR="00BB0AAC" w:rsidRPr="00C43BFF" w:rsidRDefault="002176D1" w:rsidP="00C43BFF">
      <w:pPr>
        <w:autoSpaceDE w:val="0"/>
        <w:autoSpaceDN w:val="0"/>
        <w:adjustRightInd w:val="0"/>
        <w:rPr>
          <w:rStyle w:val="bodytext1"/>
          <w:rFonts w:ascii="NewBaskervilleStd-Roman" w:eastAsia="NewBaskervilleStd-Roman" w:hAnsi="Times New Roman" w:cs="NewBaskervilleStd-Roman"/>
          <w:color w:val="auto"/>
          <w:sz w:val="18"/>
          <w:szCs w:val="18"/>
        </w:rPr>
      </w:pPr>
      <w:r>
        <w:rPr>
          <w:rStyle w:val="bodytext1"/>
          <w:rFonts w:ascii="Times New Roman" w:hAnsi="Times New Roman"/>
          <w:sz w:val="24"/>
          <w:szCs w:val="24"/>
          <w:u w:val="single"/>
        </w:rPr>
        <w:lastRenderedPageBreak/>
        <w:t>Fire Watch</w:t>
      </w:r>
      <w:r w:rsidR="006D4826" w:rsidRPr="006D4826">
        <w:rPr>
          <w:rStyle w:val="bodytext1"/>
          <w:rFonts w:ascii="Times New Roman" w:hAnsi="Times New Roman"/>
          <w:sz w:val="24"/>
          <w:szCs w:val="24"/>
        </w:rPr>
        <w:t xml:space="preserve">:  </w:t>
      </w:r>
      <w:r>
        <w:rPr>
          <w:rStyle w:val="bodytext1"/>
          <w:rFonts w:ascii="Times New Roman" w:hAnsi="Times New Roman"/>
          <w:sz w:val="24"/>
          <w:szCs w:val="24"/>
        </w:rPr>
        <w:t xml:space="preserve">Activity conducted during and after hot work to ensure that the hot work did not create a situation that could start a fire.  Personnel designated as fire watch must be </w:t>
      </w:r>
      <w:r w:rsidR="00EB249B">
        <w:rPr>
          <w:rStyle w:val="bodytext1"/>
          <w:rFonts w:ascii="Times New Roman" w:hAnsi="Times New Roman"/>
          <w:sz w:val="24"/>
          <w:szCs w:val="24"/>
        </w:rPr>
        <w:t>comfortable utilizing a fire extinguisher and have knowledge of how to contact the local fire department in the event of an emergency.</w:t>
      </w:r>
      <w:r w:rsidR="00C43BFF">
        <w:rPr>
          <w:rStyle w:val="bodytext1"/>
          <w:rFonts w:ascii="Times New Roman" w:hAnsi="Times New Roman"/>
          <w:sz w:val="24"/>
          <w:szCs w:val="24"/>
        </w:rPr>
        <w:t xml:space="preserve"> </w:t>
      </w:r>
      <w:r w:rsidR="00C43BFF" w:rsidRPr="00C43BFF">
        <w:rPr>
          <w:rFonts w:ascii="Times New Roman" w:eastAsia="NewBaskervilleStd-Roman" w:hAnsi="Times New Roman"/>
          <w:color w:val="auto"/>
          <w:szCs w:val="18"/>
        </w:rPr>
        <w:t>The fire watch duties can be assigned to anyone who understands the hazard of the hot work being performed and the limitations placed on that hot work operation by the person issuing the hot work permit</w:t>
      </w:r>
      <w:r w:rsidR="00B61A09">
        <w:rPr>
          <w:rFonts w:ascii="Times New Roman" w:eastAsia="NewBaskervilleStd-Roman" w:hAnsi="Times New Roman"/>
          <w:color w:val="auto"/>
          <w:szCs w:val="18"/>
        </w:rPr>
        <w:t>. Fire watch is 60 min.</w:t>
      </w:r>
    </w:p>
    <w:p w14:paraId="3AFD9A55" w14:textId="77777777" w:rsidR="00BB0AAC" w:rsidRPr="00BB0AAC" w:rsidRDefault="00BB0AAC" w:rsidP="00BB0AAC">
      <w:pPr>
        <w:jc w:val="both"/>
        <w:rPr>
          <w:rStyle w:val="bodytext1"/>
          <w:rFonts w:ascii="Times New Roman" w:hAnsi="Times New Roman"/>
          <w:sz w:val="24"/>
          <w:szCs w:val="24"/>
          <w:u w:val="single"/>
        </w:rPr>
      </w:pPr>
    </w:p>
    <w:p w14:paraId="2E167743" w14:textId="564D600F" w:rsidR="00BB0AAC" w:rsidRPr="00BB0AAC" w:rsidRDefault="00EB249B" w:rsidP="00BB0AAC">
      <w:pPr>
        <w:jc w:val="both"/>
        <w:rPr>
          <w:rStyle w:val="bodytext1"/>
          <w:rFonts w:ascii="Times New Roman" w:hAnsi="Times New Roman"/>
          <w:sz w:val="24"/>
          <w:szCs w:val="24"/>
          <w:u w:val="single"/>
        </w:rPr>
      </w:pPr>
      <w:r>
        <w:rPr>
          <w:rStyle w:val="bodytext1"/>
          <w:rFonts w:ascii="Times New Roman" w:hAnsi="Times New Roman"/>
          <w:sz w:val="24"/>
          <w:szCs w:val="24"/>
          <w:u w:val="single"/>
        </w:rPr>
        <w:t>Fire Suppression System</w:t>
      </w:r>
      <w:r w:rsidR="006D4826" w:rsidRPr="006D4826">
        <w:rPr>
          <w:rStyle w:val="bodytext1"/>
          <w:rFonts w:ascii="Times New Roman" w:hAnsi="Times New Roman"/>
          <w:sz w:val="24"/>
          <w:szCs w:val="24"/>
        </w:rPr>
        <w:t xml:space="preserve">:  </w:t>
      </w:r>
      <w:r>
        <w:rPr>
          <w:rStyle w:val="bodytext1"/>
          <w:rFonts w:ascii="Times New Roman" w:hAnsi="Times New Roman"/>
          <w:sz w:val="24"/>
          <w:szCs w:val="24"/>
        </w:rPr>
        <w:t>Overhead or in-rack sprinkler systems designed to automatically engage in the event of a fire.</w:t>
      </w:r>
    </w:p>
    <w:p w14:paraId="26A0A7F4" w14:textId="77777777" w:rsidR="00BB0AAC" w:rsidRPr="00BB0AAC" w:rsidRDefault="00BB0AAC" w:rsidP="00BB0AAC">
      <w:pPr>
        <w:jc w:val="both"/>
        <w:rPr>
          <w:rStyle w:val="bodytext1"/>
          <w:rFonts w:ascii="Times New Roman" w:hAnsi="Times New Roman"/>
          <w:sz w:val="24"/>
          <w:szCs w:val="24"/>
          <w:u w:val="single"/>
        </w:rPr>
      </w:pPr>
    </w:p>
    <w:p w14:paraId="16442974" w14:textId="4FF70854" w:rsidR="00450ACC" w:rsidRPr="00D834DD" w:rsidRDefault="00EB249B" w:rsidP="00450ACC">
      <w:pPr>
        <w:autoSpaceDE w:val="0"/>
        <w:autoSpaceDN w:val="0"/>
        <w:adjustRightInd w:val="0"/>
        <w:rPr>
          <w:rFonts w:ascii="Times New Roman" w:eastAsia="NewBaskervilleStd-Roman" w:hAnsi="Times New Roman"/>
        </w:rPr>
      </w:pPr>
      <w:r>
        <w:rPr>
          <w:rStyle w:val="bodytext1"/>
          <w:rFonts w:ascii="Times New Roman" w:hAnsi="Times New Roman"/>
          <w:sz w:val="24"/>
          <w:szCs w:val="24"/>
          <w:u w:val="single"/>
        </w:rPr>
        <w:t>Fire Extinguisher</w:t>
      </w:r>
      <w:r w:rsidR="006D4826" w:rsidRPr="006D4826">
        <w:rPr>
          <w:rStyle w:val="bodytext1"/>
          <w:rFonts w:ascii="Times New Roman" w:hAnsi="Times New Roman"/>
          <w:sz w:val="24"/>
          <w:szCs w:val="24"/>
        </w:rPr>
        <w:t xml:space="preserve">:  </w:t>
      </w:r>
      <w:r>
        <w:rPr>
          <w:rStyle w:val="bodytext1"/>
          <w:rFonts w:ascii="Times New Roman" w:hAnsi="Times New Roman"/>
          <w:sz w:val="24"/>
          <w:szCs w:val="24"/>
        </w:rPr>
        <w:t>A portable device that discharges a jet of water, foam, gas or other material to extinguish a fire.</w:t>
      </w:r>
      <w:r w:rsidR="00450ACC">
        <w:rPr>
          <w:rStyle w:val="bodytext1"/>
          <w:rFonts w:ascii="Times New Roman" w:hAnsi="Times New Roman"/>
          <w:sz w:val="24"/>
          <w:szCs w:val="24"/>
        </w:rPr>
        <w:t xml:space="preserve"> </w:t>
      </w:r>
      <w:r w:rsidR="00450ACC" w:rsidRPr="00D834DD">
        <w:rPr>
          <w:rFonts w:ascii="Times New Roman" w:eastAsia="NewBaskervilleStd-Roman" w:hAnsi="Times New Roman"/>
        </w:rPr>
        <w:t>Fully charged and operable fire extinguishers that are appropriate for the type of possible fire should be available immediately at the</w:t>
      </w:r>
      <w:r w:rsidR="00450ACC">
        <w:rPr>
          <w:rFonts w:ascii="Times New Roman" w:eastAsia="NewBaskervilleStd-Roman" w:hAnsi="Times New Roman"/>
        </w:rPr>
        <w:t xml:space="preserve"> hot</w:t>
      </w:r>
      <w:r w:rsidR="00450ACC" w:rsidRPr="00D834DD">
        <w:rPr>
          <w:rFonts w:ascii="Times New Roman" w:eastAsia="NewBaskervilleStd-Roman" w:hAnsi="Times New Roman"/>
        </w:rPr>
        <w:t xml:space="preserve"> work area.</w:t>
      </w:r>
    </w:p>
    <w:p w14:paraId="7C57EFF0" w14:textId="539BACE2" w:rsidR="00BB0AAC" w:rsidRDefault="00BB0AAC" w:rsidP="00BB0AAC">
      <w:pPr>
        <w:jc w:val="both"/>
        <w:rPr>
          <w:rStyle w:val="bodytext1"/>
          <w:rFonts w:ascii="Times New Roman" w:hAnsi="Times New Roman"/>
          <w:sz w:val="24"/>
          <w:szCs w:val="24"/>
          <w:u w:val="single"/>
        </w:rPr>
      </w:pPr>
    </w:p>
    <w:p w14:paraId="64EC00C4" w14:textId="77777777" w:rsidR="009216FF" w:rsidRPr="00D834DD" w:rsidRDefault="00450ACC" w:rsidP="009216FF">
      <w:pPr>
        <w:autoSpaceDE w:val="0"/>
        <w:autoSpaceDN w:val="0"/>
        <w:adjustRightInd w:val="0"/>
        <w:rPr>
          <w:rFonts w:ascii="Times New Roman" w:eastAsia="NewBaskervilleStd-Roman" w:hAnsi="Times New Roman"/>
        </w:rPr>
      </w:pPr>
      <w:r>
        <w:rPr>
          <w:rStyle w:val="bodytext1"/>
          <w:rFonts w:ascii="Times New Roman" w:hAnsi="Times New Roman"/>
          <w:sz w:val="24"/>
          <w:szCs w:val="24"/>
          <w:u w:val="single"/>
        </w:rPr>
        <w:t xml:space="preserve">Other fire protection systems: </w:t>
      </w:r>
      <w:r w:rsidR="009216FF" w:rsidRPr="00D834DD">
        <w:rPr>
          <w:rFonts w:ascii="Times New Roman" w:eastAsia="NewBaskervilleStd-Roman" w:hAnsi="Times New Roman"/>
        </w:rPr>
        <w:t>If existing fire hose lines are located within the hot work area defined by the permit, they should be connected and ready for service but shall not be required to be unrolled or charged.</w:t>
      </w:r>
    </w:p>
    <w:p w14:paraId="53075967" w14:textId="5BFDAAEB" w:rsidR="00450ACC" w:rsidRPr="00BB0AAC" w:rsidRDefault="00450ACC" w:rsidP="00BB0AAC">
      <w:pPr>
        <w:jc w:val="both"/>
        <w:rPr>
          <w:rStyle w:val="bodytext1"/>
          <w:rFonts w:ascii="Times New Roman" w:hAnsi="Times New Roman"/>
          <w:sz w:val="24"/>
          <w:szCs w:val="24"/>
          <w:u w:val="single"/>
        </w:rPr>
      </w:pPr>
    </w:p>
    <w:p w14:paraId="549CC226" w14:textId="77777777" w:rsidR="00BB0AAC" w:rsidRPr="00BB0AAC" w:rsidRDefault="00BB0AAC" w:rsidP="00BB0AAC">
      <w:pPr>
        <w:jc w:val="both"/>
        <w:rPr>
          <w:rStyle w:val="bodytext1"/>
          <w:rFonts w:ascii="Times New Roman" w:hAnsi="Times New Roman"/>
          <w:sz w:val="24"/>
          <w:szCs w:val="24"/>
          <w:u w:val="single"/>
        </w:rPr>
      </w:pPr>
    </w:p>
    <w:p w14:paraId="577B6A44" w14:textId="4EFB6958" w:rsidR="00DF3261" w:rsidRDefault="00F24698" w:rsidP="006B629B">
      <w:pPr>
        <w:pStyle w:val="Heading1"/>
        <w:numPr>
          <w:ilvl w:val="0"/>
          <w:numId w:val="2"/>
        </w:numPr>
        <w:tabs>
          <w:tab w:val="clear" w:pos="432"/>
          <w:tab w:val="num" w:pos="720"/>
        </w:tabs>
        <w:spacing w:before="0" w:after="0"/>
        <w:ind w:left="720" w:hanging="720"/>
        <w:rPr>
          <w:rStyle w:val="bodytext1"/>
          <w:rFonts w:ascii="Times New Roman" w:hAnsi="Times New Roman" w:cs="Times New Roman"/>
          <w:b/>
          <w:color w:val="auto"/>
          <w:sz w:val="24"/>
          <w:szCs w:val="24"/>
        </w:rPr>
      </w:pPr>
      <w:r>
        <w:rPr>
          <w:rStyle w:val="bodytext1"/>
          <w:rFonts w:ascii="Times New Roman" w:hAnsi="Times New Roman" w:cs="Times New Roman"/>
          <w:b/>
          <w:color w:val="auto"/>
          <w:sz w:val="24"/>
          <w:szCs w:val="24"/>
        </w:rPr>
        <w:t>PROPER HOT WORK PROCEDURES</w:t>
      </w:r>
    </w:p>
    <w:p w14:paraId="77B250D5" w14:textId="77777777" w:rsidR="00DF3628" w:rsidRPr="00DF3628" w:rsidRDefault="00DF3628" w:rsidP="00DF3628">
      <w:pPr>
        <w:jc w:val="both"/>
        <w:rPr>
          <w:rStyle w:val="bodytext1"/>
          <w:rFonts w:ascii="Times New Roman" w:hAnsi="Times New Roman"/>
          <w:sz w:val="24"/>
          <w:szCs w:val="24"/>
        </w:rPr>
      </w:pPr>
    </w:p>
    <w:p w14:paraId="2AAAAF4D" w14:textId="707E248F" w:rsidR="0084614B" w:rsidRDefault="0084614B" w:rsidP="00EB249B">
      <w:pPr>
        <w:pStyle w:val="ListParagraph"/>
        <w:ind w:left="0"/>
        <w:jc w:val="both"/>
        <w:rPr>
          <w:rStyle w:val="bodytext1"/>
          <w:rFonts w:ascii="Times New Roman" w:hAnsi="Times New Roman"/>
          <w:sz w:val="24"/>
          <w:szCs w:val="24"/>
        </w:rPr>
      </w:pPr>
      <w:r w:rsidRPr="0084614B">
        <w:rPr>
          <w:rStyle w:val="bodytext1"/>
          <w:rFonts w:ascii="Times New Roman" w:hAnsi="Times New Roman"/>
          <w:sz w:val="24"/>
          <w:szCs w:val="24"/>
        </w:rPr>
        <w:t xml:space="preserve">Employees </w:t>
      </w:r>
      <w:r w:rsidR="00F24698">
        <w:rPr>
          <w:rStyle w:val="bodytext1"/>
          <w:rFonts w:ascii="Times New Roman" w:hAnsi="Times New Roman"/>
          <w:sz w:val="24"/>
          <w:szCs w:val="24"/>
        </w:rPr>
        <w:t xml:space="preserve">and contractors </w:t>
      </w:r>
      <w:r w:rsidRPr="0084614B">
        <w:rPr>
          <w:rStyle w:val="bodytext1"/>
          <w:rFonts w:ascii="Times New Roman" w:hAnsi="Times New Roman"/>
          <w:sz w:val="24"/>
          <w:szCs w:val="24"/>
        </w:rPr>
        <w:t xml:space="preserve">who are required to utilize the </w:t>
      </w:r>
      <w:r w:rsidR="00F24698">
        <w:rPr>
          <w:rStyle w:val="bodytext1"/>
          <w:rFonts w:ascii="Times New Roman" w:hAnsi="Times New Roman"/>
          <w:sz w:val="24"/>
          <w:szCs w:val="24"/>
        </w:rPr>
        <w:t>hot work permit process must be trained on the proper use of fire extinguishers and must be knowledgeable on where fire alarm pull stations are located in the event of an emergency.</w:t>
      </w:r>
    </w:p>
    <w:p w14:paraId="324D81DA" w14:textId="627B646E" w:rsidR="00F24698" w:rsidRDefault="00F24698" w:rsidP="00EB249B">
      <w:pPr>
        <w:pStyle w:val="ListParagraph"/>
        <w:ind w:left="0"/>
        <w:jc w:val="both"/>
        <w:rPr>
          <w:rStyle w:val="bodytext1"/>
          <w:rFonts w:ascii="Times New Roman" w:hAnsi="Times New Roman"/>
          <w:sz w:val="24"/>
          <w:szCs w:val="24"/>
        </w:rPr>
      </w:pPr>
    </w:p>
    <w:p w14:paraId="32C8C0CE" w14:textId="7C999944" w:rsidR="00F24698" w:rsidRPr="00F24698" w:rsidRDefault="00F24698" w:rsidP="00F24698">
      <w:pPr>
        <w:pStyle w:val="ListParagraph"/>
        <w:numPr>
          <w:ilvl w:val="1"/>
          <w:numId w:val="2"/>
        </w:numPr>
        <w:jc w:val="both"/>
        <w:rPr>
          <w:rStyle w:val="bodytext1"/>
          <w:rFonts w:ascii="Times New Roman" w:hAnsi="Times New Roman"/>
          <w:b/>
          <w:sz w:val="24"/>
          <w:szCs w:val="24"/>
        </w:rPr>
      </w:pPr>
      <w:r w:rsidRPr="00F24698">
        <w:rPr>
          <w:rStyle w:val="bodytext1"/>
          <w:rFonts w:ascii="Times New Roman" w:hAnsi="Times New Roman"/>
          <w:b/>
          <w:sz w:val="24"/>
          <w:szCs w:val="24"/>
        </w:rPr>
        <w:t>Before hot work begins</w:t>
      </w:r>
    </w:p>
    <w:p w14:paraId="7378CE92" w14:textId="558929CB" w:rsidR="00F24698" w:rsidRDefault="00F24698" w:rsidP="00F24698">
      <w:pPr>
        <w:jc w:val="both"/>
        <w:rPr>
          <w:rStyle w:val="bodytext1"/>
          <w:rFonts w:ascii="Times New Roman" w:hAnsi="Times New Roman"/>
          <w:sz w:val="24"/>
          <w:szCs w:val="24"/>
        </w:rPr>
      </w:pPr>
    </w:p>
    <w:p w14:paraId="74C6B82C" w14:textId="2607FB66" w:rsidR="00F24698" w:rsidRDefault="00F24698" w:rsidP="00F24698">
      <w:pPr>
        <w:pStyle w:val="NoSpacing"/>
        <w:ind w:left="576"/>
        <w:rPr>
          <w:rFonts w:ascii="Times New Roman" w:hAnsi="Times New Roman"/>
        </w:rPr>
      </w:pPr>
      <w:r w:rsidRPr="00956294">
        <w:rPr>
          <w:rFonts w:ascii="Times New Roman" w:hAnsi="Times New Roman"/>
        </w:rPr>
        <w:t>If there is no alternative to hot work and the area of operation is fire safe, a Hot Work Permit will be issued to authorize the hot work subject to the conditions described below:</w:t>
      </w:r>
    </w:p>
    <w:p w14:paraId="1B4442FC" w14:textId="24CA899A" w:rsidR="00F24698" w:rsidRDefault="00F24698" w:rsidP="00F24698">
      <w:pPr>
        <w:pStyle w:val="NoSpacing"/>
        <w:ind w:left="576"/>
        <w:rPr>
          <w:rFonts w:ascii="Times New Roman" w:hAnsi="Times New Roman"/>
        </w:rPr>
      </w:pPr>
    </w:p>
    <w:p w14:paraId="090D9A70" w14:textId="4DE7BC0D" w:rsidR="00F24698" w:rsidRDefault="00F24698" w:rsidP="00F24698">
      <w:pPr>
        <w:pStyle w:val="NoSpacing"/>
        <w:numPr>
          <w:ilvl w:val="0"/>
          <w:numId w:val="48"/>
        </w:numPr>
        <w:rPr>
          <w:rFonts w:ascii="Times New Roman" w:hAnsi="Times New Roman"/>
        </w:rPr>
      </w:pPr>
      <w:r>
        <w:rPr>
          <w:rFonts w:ascii="Times New Roman" w:hAnsi="Times New Roman"/>
        </w:rPr>
        <w:t>If possible, perform the work when the facility is not occupied</w:t>
      </w:r>
    </w:p>
    <w:p w14:paraId="34C020E4" w14:textId="77777777" w:rsidR="00F24698" w:rsidRPr="00956294" w:rsidRDefault="00F24698" w:rsidP="00F24698">
      <w:pPr>
        <w:pStyle w:val="NoSpacing"/>
        <w:numPr>
          <w:ilvl w:val="0"/>
          <w:numId w:val="48"/>
        </w:numPr>
        <w:rPr>
          <w:rFonts w:ascii="Times New Roman" w:hAnsi="Times New Roman"/>
        </w:rPr>
      </w:pPr>
      <w:r w:rsidRPr="00956294">
        <w:rPr>
          <w:rFonts w:ascii="Times New Roman" w:hAnsi="Times New Roman"/>
        </w:rPr>
        <w:t>Verify that the automatic fire suppression systems are in service.</w:t>
      </w:r>
    </w:p>
    <w:p w14:paraId="38F1522B" w14:textId="77777777" w:rsidR="00F24698" w:rsidRPr="00956294" w:rsidRDefault="00F24698" w:rsidP="00F24698">
      <w:pPr>
        <w:pStyle w:val="NoSpacing"/>
        <w:numPr>
          <w:ilvl w:val="0"/>
          <w:numId w:val="48"/>
        </w:numPr>
        <w:rPr>
          <w:rFonts w:ascii="Times New Roman" w:hAnsi="Times New Roman"/>
        </w:rPr>
      </w:pPr>
      <w:r w:rsidRPr="00956294">
        <w:rPr>
          <w:rFonts w:ascii="Times New Roman" w:hAnsi="Times New Roman"/>
        </w:rPr>
        <w:t>Verify that fire extinguishers are available in the immediate area.</w:t>
      </w:r>
    </w:p>
    <w:p w14:paraId="1E6B51F7" w14:textId="77777777" w:rsidR="00F24698" w:rsidRPr="00956294" w:rsidRDefault="00F24698" w:rsidP="00F24698">
      <w:pPr>
        <w:pStyle w:val="NoSpacing"/>
        <w:numPr>
          <w:ilvl w:val="0"/>
          <w:numId w:val="48"/>
        </w:numPr>
        <w:rPr>
          <w:rFonts w:ascii="Times New Roman" w:hAnsi="Times New Roman"/>
        </w:rPr>
      </w:pPr>
      <w:r w:rsidRPr="00956294">
        <w:rPr>
          <w:rFonts w:ascii="Times New Roman" w:hAnsi="Times New Roman"/>
        </w:rPr>
        <w:t>Advi</w:t>
      </w:r>
      <w:r>
        <w:rPr>
          <w:rFonts w:ascii="Times New Roman" w:hAnsi="Times New Roman"/>
        </w:rPr>
        <w:t>s</w:t>
      </w:r>
      <w:r w:rsidRPr="00956294">
        <w:rPr>
          <w:rFonts w:ascii="Times New Roman" w:hAnsi="Times New Roman"/>
        </w:rPr>
        <w:t>e associates of hot work activity.</w:t>
      </w:r>
    </w:p>
    <w:p w14:paraId="78057ADB" w14:textId="77777777" w:rsidR="001F2300" w:rsidRPr="00956294" w:rsidRDefault="001F2300" w:rsidP="001F2300">
      <w:pPr>
        <w:pStyle w:val="NoSpacing"/>
        <w:numPr>
          <w:ilvl w:val="0"/>
          <w:numId w:val="48"/>
        </w:numPr>
        <w:rPr>
          <w:rFonts w:ascii="Times New Roman" w:hAnsi="Times New Roman"/>
        </w:rPr>
      </w:pPr>
      <w:r w:rsidRPr="00956294">
        <w:rPr>
          <w:rFonts w:ascii="Times New Roman" w:hAnsi="Times New Roman"/>
        </w:rPr>
        <w:t>Make sure only qualifi</w:t>
      </w:r>
      <w:r>
        <w:rPr>
          <w:rFonts w:ascii="Times New Roman" w:hAnsi="Times New Roman"/>
        </w:rPr>
        <w:t>ed team members</w:t>
      </w:r>
      <w:r w:rsidRPr="00956294">
        <w:rPr>
          <w:rFonts w:ascii="Times New Roman" w:hAnsi="Times New Roman"/>
        </w:rPr>
        <w:t xml:space="preserve"> or contractors perform hot work.</w:t>
      </w:r>
    </w:p>
    <w:p w14:paraId="11E7EE10" w14:textId="0955A6B2" w:rsidR="001F2300" w:rsidRDefault="001F2300" w:rsidP="001F2300">
      <w:pPr>
        <w:pStyle w:val="NoSpacing"/>
        <w:numPr>
          <w:ilvl w:val="0"/>
          <w:numId w:val="48"/>
        </w:numPr>
        <w:rPr>
          <w:rFonts w:ascii="Times New Roman" w:hAnsi="Times New Roman"/>
        </w:rPr>
      </w:pPr>
      <w:r w:rsidRPr="00956294">
        <w:rPr>
          <w:rFonts w:ascii="Times New Roman" w:hAnsi="Times New Roman"/>
        </w:rPr>
        <w:t xml:space="preserve">Make sure personnel involved with the hot work know when and how to summon </w:t>
      </w:r>
      <w:r>
        <w:rPr>
          <w:rFonts w:ascii="Times New Roman" w:hAnsi="Times New Roman"/>
        </w:rPr>
        <w:t>emergency assistance if needed.</w:t>
      </w:r>
    </w:p>
    <w:p w14:paraId="46622863" w14:textId="0AAE9825" w:rsidR="001F2300" w:rsidRPr="001F2300" w:rsidRDefault="001F2300" w:rsidP="001F2300">
      <w:pPr>
        <w:pStyle w:val="NoSpacing"/>
        <w:numPr>
          <w:ilvl w:val="0"/>
          <w:numId w:val="48"/>
        </w:numPr>
        <w:rPr>
          <w:rFonts w:ascii="Times New Roman" w:hAnsi="Times New Roman"/>
        </w:rPr>
      </w:pPr>
      <w:r w:rsidRPr="00956294">
        <w:rPr>
          <w:rFonts w:ascii="Times New Roman" w:hAnsi="Times New Roman"/>
        </w:rPr>
        <w:t>Compressed gas cylinders or stored fuel shall be moved 50 feet from the hot work area or</w:t>
      </w:r>
      <w:r>
        <w:rPr>
          <w:rFonts w:ascii="Times New Roman" w:hAnsi="Times New Roman"/>
        </w:rPr>
        <w:t xml:space="preserve"> </w:t>
      </w:r>
      <w:r w:rsidRPr="001F2300">
        <w:rPr>
          <w:rFonts w:ascii="Times New Roman" w:hAnsi="Times New Roman"/>
        </w:rPr>
        <w:t>protected from hot work.</w:t>
      </w:r>
    </w:p>
    <w:p w14:paraId="0D1E0734" w14:textId="12CAFF64" w:rsidR="001F2300" w:rsidRDefault="001F2300" w:rsidP="001F2300">
      <w:pPr>
        <w:pStyle w:val="NoSpacing"/>
        <w:numPr>
          <w:ilvl w:val="0"/>
          <w:numId w:val="48"/>
        </w:numPr>
        <w:rPr>
          <w:rFonts w:ascii="Times New Roman" w:hAnsi="Times New Roman"/>
        </w:rPr>
      </w:pPr>
      <w:r w:rsidRPr="00956294">
        <w:rPr>
          <w:rFonts w:ascii="Times New Roman" w:hAnsi="Times New Roman"/>
        </w:rPr>
        <w:t>Verify that the hot work permit is prominently displayed in the work area</w:t>
      </w:r>
    </w:p>
    <w:p w14:paraId="0B76ACCB"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t>Verify the hot work equipment to be used shall be in satisfactory operating condition and in good repair</w:t>
      </w:r>
    </w:p>
    <w:p w14:paraId="62CFA7A8"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t>Where combustible materials, such as paper clippings, wood shavings, or textile fibers, are on the floor, the floor shall be swept clean for a radius of 35 feet, and all combustible material shall be relocated at least 35 feet in all directions from the hot work area. If relocation is impractical, combustibles shall be shielded by a barrier constructed of noncombustible materials or otherwise protected by a listed welding curtain, welding blanket, welding pad, or equivalent.</w:t>
      </w:r>
    </w:p>
    <w:p w14:paraId="535FD5E9"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lastRenderedPageBreak/>
        <w:t>Look for openings or cracks in walls, floors, or ducts within 35 feet of the hot work site. Those should be covered or sealed with listed fire-rated or noncombustible material to prevent the passage of sparks to adjacent areas.</w:t>
      </w:r>
    </w:p>
    <w:p w14:paraId="1E9E2B7B"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t>Look for ducts and conveyor systems that might carry sparks to distant combustibles shall be shielded, shut down, or both.</w:t>
      </w:r>
    </w:p>
    <w:p w14:paraId="34F6CD60"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t>If hot work is done near walls, partitions, ceilings, or roofs of combustible construction, they should be protected by a listed welding curtain, welding blanket, welding pad, or equivalent.</w:t>
      </w:r>
    </w:p>
    <w:p w14:paraId="7B319E7C" w14:textId="77777777" w:rsidR="009216FF" w:rsidRPr="009216FF" w:rsidRDefault="009216FF" w:rsidP="009216FF">
      <w:pPr>
        <w:pStyle w:val="ListParagraph"/>
        <w:numPr>
          <w:ilvl w:val="0"/>
          <w:numId w:val="48"/>
        </w:numPr>
        <w:autoSpaceDE w:val="0"/>
        <w:autoSpaceDN w:val="0"/>
        <w:adjustRightInd w:val="0"/>
        <w:contextualSpacing/>
        <w:rPr>
          <w:rFonts w:ascii="Times New Roman" w:eastAsia="NewBaskervilleStd-Roman" w:hAnsi="Times New Roman"/>
          <w:sz w:val="22"/>
        </w:rPr>
      </w:pPr>
      <w:r w:rsidRPr="009216FF">
        <w:rPr>
          <w:rFonts w:ascii="Times New Roman" w:eastAsia="NewBaskervilleStd-Roman" w:hAnsi="Times New Roman"/>
          <w:sz w:val="22"/>
        </w:rPr>
        <w:t>Ensure that hot work is not attempted on a partition, wall, ceiling, or roof that has a combustible covering or insulation, or on walls or partitions of combustible sandwich-type panel construction.</w:t>
      </w:r>
    </w:p>
    <w:p w14:paraId="10B4591A" w14:textId="1CC12F83" w:rsidR="001F2300" w:rsidRDefault="009216FF" w:rsidP="001F2300">
      <w:pPr>
        <w:pStyle w:val="NoSpacing"/>
        <w:rPr>
          <w:rFonts w:ascii="Times New Roman" w:eastAsia="NewBaskervilleStd-Roman" w:hAnsi="Times New Roman"/>
        </w:rPr>
      </w:pPr>
      <w:r w:rsidRPr="009216FF">
        <w:rPr>
          <w:rFonts w:ascii="Times New Roman" w:eastAsia="NewBaskervilleStd-Roman" w:hAnsi="Times New Roman"/>
        </w:rPr>
        <w:t>Verify that the operator and nearby personnel should be suitably protected against dangers such as heat, sparks, and slag.</w:t>
      </w:r>
    </w:p>
    <w:p w14:paraId="3A488031" w14:textId="77777777" w:rsidR="000D2738" w:rsidRPr="009216FF" w:rsidRDefault="000D2738" w:rsidP="001F2300">
      <w:pPr>
        <w:pStyle w:val="NoSpacing"/>
        <w:rPr>
          <w:rFonts w:ascii="Times New Roman" w:hAnsi="Times New Roman"/>
          <w:sz w:val="20"/>
        </w:rPr>
      </w:pPr>
    </w:p>
    <w:p w14:paraId="1158656F" w14:textId="7F1290A1" w:rsidR="001F2300" w:rsidRPr="001F2300" w:rsidRDefault="001F2300" w:rsidP="001F2300">
      <w:pPr>
        <w:pStyle w:val="NoSpacing"/>
        <w:numPr>
          <w:ilvl w:val="1"/>
          <w:numId w:val="2"/>
        </w:numPr>
        <w:rPr>
          <w:rFonts w:ascii="Times New Roman" w:hAnsi="Times New Roman"/>
          <w:b/>
        </w:rPr>
      </w:pPr>
      <w:r w:rsidRPr="001F2300">
        <w:rPr>
          <w:rFonts w:ascii="Times New Roman" w:hAnsi="Times New Roman"/>
          <w:b/>
        </w:rPr>
        <w:t>During hot work</w:t>
      </w:r>
    </w:p>
    <w:p w14:paraId="0DCCA640" w14:textId="06437737" w:rsidR="001F2300" w:rsidRDefault="001F2300" w:rsidP="001F2300">
      <w:pPr>
        <w:pStyle w:val="NoSpacing"/>
        <w:rPr>
          <w:rFonts w:ascii="Times New Roman" w:hAnsi="Times New Roman"/>
        </w:rPr>
      </w:pPr>
    </w:p>
    <w:p w14:paraId="7D8DEC08" w14:textId="77777777" w:rsidR="009216FF" w:rsidRPr="009216FF" w:rsidRDefault="009216FF" w:rsidP="009216FF">
      <w:pPr>
        <w:autoSpaceDE w:val="0"/>
        <w:autoSpaceDN w:val="0"/>
        <w:adjustRightInd w:val="0"/>
        <w:ind w:left="540"/>
        <w:rPr>
          <w:rFonts w:ascii="Times New Roman" w:eastAsia="NewBaskervilleStd-Roman" w:hAnsi="Times New Roman"/>
          <w:sz w:val="22"/>
        </w:rPr>
      </w:pPr>
      <w:r w:rsidRPr="009216FF">
        <w:rPr>
          <w:rFonts w:ascii="Times New Roman" w:eastAsia="NewBaskervilleStd-Roman" w:hAnsi="Times New Roman"/>
          <w:sz w:val="22"/>
        </w:rPr>
        <w:t>Special precautions shall be taken to avoid accidental activation of automatic fire protection systems.</w:t>
      </w:r>
    </w:p>
    <w:p w14:paraId="241966EA" w14:textId="77777777" w:rsidR="009216FF" w:rsidRDefault="009216FF" w:rsidP="001F2300">
      <w:pPr>
        <w:pStyle w:val="NoSpacing"/>
        <w:ind w:left="576"/>
        <w:rPr>
          <w:rFonts w:ascii="Times New Roman" w:hAnsi="Times New Roman"/>
        </w:rPr>
      </w:pPr>
    </w:p>
    <w:p w14:paraId="4EE7CC7B" w14:textId="10C7ACC9" w:rsidR="001F2300" w:rsidRDefault="001F2300" w:rsidP="001F2300">
      <w:pPr>
        <w:pStyle w:val="NoSpacing"/>
        <w:ind w:left="576"/>
        <w:rPr>
          <w:rFonts w:ascii="Times New Roman" w:hAnsi="Times New Roman"/>
        </w:rPr>
      </w:pPr>
      <w:r>
        <w:rPr>
          <w:rFonts w:ascii="Times New Roman" w:hAnsi="Times New Roman"/>
        </w:rPr>
        <w:t>A fire watch team member</w:t>
      </w:r>
      <w:r w:rsidRPr="00956294">
        <w:rPr>
          <w:rFonts w:ascii="Times New Roman" w:hAnsi="Times New Roman"/>
        </w:rPr>
        <w:t xml:space="preserve"> that is trained in the proper use of fire extinguisher equipment shall be assigned to the hot work area (</w:t>
      </w:r>
      <w:r w:rsidRPr="00956294">
        <w:rPr>
          <w:rFonts w:ascii="Times New Roman" w:hAnsi="Times New Roman"/>
          <w:i/>
        </w:rPr>
        <w:t>If the work is being performed by an outside contractor, the</w:t>
      </w:r>
      <w:r w:rsidRPr="00956294">
        <w:rPr>
          <w:rFonts w:ascii="Times New Roman" w:hAnsi="Times New Roman"/>
        </w:rPr>
        <w:t xml:space="preserve"> </w:t>
      </w:r>
      <w:r w:rsidRPr="00956294">
        <w:rPr>
          <w:rFonts w:ascii="Times New Roman" w:hAnsi="Times New Roman"/>
          <w:i/>
        </w:rPr>
        <w:t>contractor shall be responsible for providing fire watch personnel</w:t>
      </w:r>
      <w:r>
        <w:rPr>
          <w:rFonts w:ascii="Times New Roman" w:hAnsi="Times New Roman"/>
          <w:i/>
        </w:rPr>
        <w:t>.</w:t>
      </w:r>
      <w:r w:rsidRPr="00956294">
        <w:rPr>
          <w:rFonts w:ascii="Times New Roman" w:hAnsi="Times New Roman"/>
        </w:rPr>
        <w:t xml:space="preserve">) </w:t>
      </w:r>
      <w:r>
        <w:rPr>
          <w:rFonts w:ascii="Times New Roman" w:hAnsi="Times New Roman"/>
        </w:rPr>
        <w:t>The fire watch team member will sound the alarm and use an extinguisher if a fire starts.</w:t>
      </w:r>
    </w:p>
    <w:p w14:paraId="573C4F8B" w14:textId="3F723DFF" w:rsidR="001F2300" w:rsidRDefault="001F2300" w:rsidP="001F2300">
      <w:pPr>
        <w:pStyle w:val="NoSpacing"/>
        <w:ind w:left="576"/>
        <w:rPr>
          <w:rFonts w:ascii="Times New Roman" w:hAnsi="Times New Roman"/>
        </w:rPr>
      </w:pPr>
    </w:p>
    <w:p w14:paraId="705144B2" w14:textId="08ED1E0D" w:rsidR="001F2300" w:rsidRPr="001F2300" w:rsidRDefault="001F2300" w:rsidP="001F2300">
      <w:pPr>
        <w:pStyle w:val="NoSpacing"/>
        <w:numPr>
          <w:ilvl w:val="1"/>
          <w:numId w:val="2"/>
        </w:numPr>
        <w:rPr>
          <w:rFonts w:ascii="Times New Roman" w:hAnsi="Times New Roman"/>
          <w:b/>
        </w:rPr>
      </w:pPr>
      <w:r w:rsidRPr="001F2300">
        <w:rPr>
          <w:rFonts w:ascii="Times New Roman" w:hAnsi="Times New Roman"/>
          <w:b/>
        </w:rPr>
        <w:t>After hot work</w:t>
      </w:r>
    </w:p>
    <w:p w14:paraId="5005C897" w14:textId="0BA6A05C" w:rsidR="001F2300" w:rsidRDefault="001F2300" w:rsidP="001F2300">
      <w:pPr>
        <w:pStyle w:val="NoSpacing"/>
        <w:rPr>
          <w:rFonts w:ascii="Times New Roman" w:hAnsi="Times New Roman"/>
        </w:rPr>
      </w:pPr>
    </w:p>
    <w:p w14:paraId="172F1725" w14:textId="56BD7489" w:rsidR="001F2300" w:rsidRDefault="001F2300" w:rsidP="00450ACC">
      <w:pPr>
        <w:autoSpaceDE w:val="0"/>
        <w:autoSpaceDN w:val="0"/>
        <w:adjustRightInd w:val="0"/>
        <w:rPr>
          <w:rFonts w:ascii="Times New Roman" w:eastAsia="NewBaskervilleStd-Roman" w:hAnsi="Times New Roman"/>
          <w:color w:val="auto"/>
        </w:rPr>
      </w:pPr>
      <w:r w:rsidRPr="00956294">
        <w:rPr>
          <w:rFonts w:ascii="Times New Roman" w:hAnsi="Times New Roman"/>
        </w:rPr>
        <w:t>The appointed fire watch associate</w:t>
      </w:r>
      <w:r>
        <w:rPr>
          <w:rFonts w:ascii="Times New Roman" w:hAnsi="Times New Roman"/>
        </w:rPr>
        <w:t xml:space="preserve"> will monitor the work site for one hour, then check the area occasionally for the next three hours.</w:t>
      </w:r>
      <w:r w:rsidRPr="00956294">
        <w:rPr>
          <w:rFonts w:ascii="Times New Roman" w:hAnsi="Times New Roman"/>
        </w:rPr>
        <w:t xml:space="preserve"> </w:t>
      </w:r>
      <w:r w:rsidR="00450ACC" w:rsidRPr="00450ACC">
        <w:rPr>
          <w:rFonts w:ascii="Times New Roman" w:eastAsia="NewBaskervilleStd-Roman" w:hAnsi="Times New Roman"/>
          <w:color w:val="auto"/>
        </w:rPr>
        <w:t>The hot work permit shall not be valid for a time period</w:t>
      </w:r>
      <w:r w:rsidR="00450ACC">
        <w:rPr>
          <w:rFonts w:ascii="Times New Roman" w:eastAsia="NewBaskervilleStd-Roman" w:hAnsi="Times New Roman"/>
          <w:color w:val="auto"/>
        </w:rPr>
        <w:t xml:space="preserve"> </w:t>
      </w:r>
      <w:r w:rsidR="00450ACC" w:rsidRPr="00450ACC">
        <w:rPr>
          <w:rFonts w:ascii="Times New Roman" w:eastAsia="NewBaskervilleStd-Roman" w:hAnsi="Times New Roman"/>
          <w:color w:val="auto"/>
        </w:rPr>
        <w:t>exceeding 24 hours.</w:t>
      </w:r>
    </w:p>
    <w:p w14:paraId="251371A8" w14:textId="77777777" w:rsidR="00363039" w:rsidRPr="00450ACC" w:rsidRDefault="00363039" w:rsidP="00450ACC">
      <w:pPr>
        <w:autoSpaceDE w:val="0"/>
        <w:autoSpaceDN w:val="0"/>
        <w:adjustRightInd w:val="0"/>
        <w:rPr>
          <w:rFonts w:ascii="Times New Roman" w:eastAsia="NewBaskervilleStd-Roman" w:hAnsi="Times New Roman"/>
          <w:color w:val="auto"/>
        </w:rPr>
      </w:pPr>
    </w:p>
    <w:p w14:paraId="12628F6A" w14:textId="555E399D" w:rsidR="001F2300" w:rsidRPr="001F2300" w:rsidRDefault="001F2300" w:rsidP="001F2300">
      <w:pPr>
        <w:pStyle w:val="NoSpacing"/>
        <w:numPr>
          <w:ilvl w:val="1"/>
          <w:numId w:val="2"/>
        </w:numPr>
        <w:rPr>
          <w:rFonts w:ascii="Times New Roman" w:hAnsi="Times New Roman"/>
          <w:b/>
        </w:rPr>
      </w:pPr>
      <w:r w:rsidRPr="001F2300">
        <w:rPr>
          <w:rFonts w:ascii="Times New Roman" w:hAnsi="Times New Roman"/>
          <w:b/>
        </w:rPr>
        <w:t>Permit process</w:t>
      </w:r>
    </w:p>
    <w:p w14:paraId="596D68E7" w14:textId="1AD511C1" w:rsidR="001F2300" w:rsidRDefault="001F2300" w:rsidP="001F2300">
      <w:pPr>
        <w:pStyle w:val="NoSpacing"/>
        <w:rPr>
          <w:rFonts w:ascii="Times New Roman" w:hAnsi="Times New Roman"/>
        </w:rPr>
      </w:pPr>
    </w:p>
    <w:p w14:paraId="27A86DFA" w14:textId="079ABDED" w:rsidR="001F2300" w:rsidRDefault="001F2300" w:rsidP="001F2300">
      <w:pPr>
        <w:pStyle w:val="NoSpacing"/>
        <w:ind w:left="576"/>
        <w:rPr>
          <w:rFonts w:ascii="Times New Roman" w:hAnsi="Times New Roman"/>
        </w:rPr>
      </w:pPr>
      <w:r w:rsidRPr="00956294">
        <w:rPr>
          <w:rFonts w:ascii="Times New Roman" w:hAnsi="Times New Roman"/>
        </w:rPr>
        <w:t>The responsible p</w:t>
      </w:r>
      <w:r>
        <w:rPr>
          <w:rFonts w:ascii="Times New Roman" w:hAnsi="Times New Roman"/>
        </w:rPr>
        <w:t>erson representing the</w:t>
      </w:r>
      <w:r w:rsidRPr="00956294">
        <w:rPr>
          <w:rFonts w:ascii="Times New Roman" w:hAnsi="Times New Roman"/>
        </w:rPr>
        <w:t xml:space="preserve"> facility shall complete the Hot Work Permit as the Fire Safety/Operations Supervisor.</w:t>
      </w:r>
      <w:r>
        <w:rPr>
          <w:rFonts w:ascii="Times New Roman" w:hAnsi="Times New Roman"/>
        </w:rPr>
        <w:t xml:space="preserve">  Hot work permit tag will be filled out and placed in the immediate vicinity of the work being performed.  After the 3-hour checks are completed, the form will be removed and retained in the Fire &amp; Life Safety binder.  </w:t>
      </w:r>
      <w:bookmarkStart w:id="1" w:name="_Hlk9931787"/>
    </w:p>
    <w:bookmarkEnd w:id="1"/>
    <w:p w14:paraId="7B16EB28" w14:textId="77777777" w:rsidR="001F2300" w:rsidRDefault="001F2300" w:rsidP="001F2300">
      <w:pPr>
        <w:pStyle w:val="NoSpacing"/>
        <w:rPr>
          <w:rFonts w:ascii="Times New Roman" w:hAnsi="Times New Roman"/>
        </w:rPr>
      </w:pPr>
    </w:p>
    <w:p w14:paraId="7B5E08FF" w14:textId="5423D6E8" w:rsidR="00872EEB" w:rsidRDefault="00872EEB" w:rsidP="006B629B">
      <w:pPr>
        <w:pStyle w:val="Heading1"/>
        <w:numPr>
          <w:ilvl w:val="0"/>
          <w:numId w:val="2"/>
        </w:numPr>
        <w:tabs>
          <w:tab w:val="clear" w:pos="432"/>
          <w:tab w:val="num" w:pos="720"/>
        </w:tabs>
        <w:spacing w:before="0" w:after="0"/>
        <w:ind w:left="720" w:hanging="720"/>
        <w:rPr>
          <w:rStyle w:val="bodytext1"/>
          <w:rFonts w:ascii="Times New Roman" w:hAnsi="Times New Roman" w:cs="Times New Roman"/>
          <w:b/>
          <w:color w:val="auto"/>
          <w:sz w:val="24"/>
          <w:szCs w:val="24"/>
        </w:rPr>
      </w:pPr>
      <w:r>
        <w:rPr>
          <w:rStyle w:val="bodytext1"/>
          <w:rFonts w:ascii="Times New Roman" w:hAnsi="Times New Roman" w:cs="Times New Roman"/>
          <w:b/>
          <w:color w:val="auto"/>
          <w:sz w:val="24"/>
          <w:szCs w:val="24"/>
        </w:rPr>
        <w:t>RECORD RETENTION</w:t>
      </w:r>
    </w:p>
    <w:p w14:paraId="618C0835" w14:textId="77777777" w:rsidR="00872EEB" w:rsidRDefault="00872EEB" w:rsidP="00872EEB"/>
    <w:p w14:paraId="7039E92D" w14:textId="0BFE61A2" w:rsidR="00872EEB" w:rsidRDefault="001F2300" w:rsidP="001F2300">
      <w:pPr>
        <w:ind w:firstLine="576"/>
        <w:rPr>
          <w:rFonts w:ascii="Times New Roman" w:hAnsi="Times New Roman"/>
        </w:rPr>
      </w:pPr>
      <w:r>
        <w:rPr>
          <w:rFonts w:ascii="Times New Roman" w:hAnsi="Times New Roman"/>
        </w:rPr>
        <w:t>Completed permits will be retained for 1 year in the Fire &amp; Life Safety</w:t>
      </w:r>
      <w:r w:rsidR="00C563F5">
        <w:rPr>
          <w:rFonts w:ascii="Times New Roman" w:hAnsi="Times New Roman"/>
        </w:rPr>
        <w:t xml:space="preserve"> OR Similar</w:t>
      </w:r>
      <w:r>
        <w:rPr>
          <w:rFonts w:ascii="Times New Roman" w:hAnsi="Times New Roman"/>
        </w:rPr>
        <w:t xml:space="preserve"> binder.  </w:t>
      </w:r>
    </w:p>
    <w:p w14:paraId="68E41E38" w14:textId="77777777" w:rsidR="001F2300" w:rsidRPr="00872EEB" w:rsidRDefault="001F2300" w:rsidP="00872EEB">
      <w:pPr>
        <w:ind w:left="720"/>
        <w:rPr>
          <w:rFonts w:ascii="Times New Roman" w:hAnsi="Times New Roman"/>
        </w:rPr>
      </w:pPr>
    </w:p>
    <w:p w14:paraId="6D50182C" w14:textId="01259F74" w:rsidR="0084614B" w:rsidRDefault="001F2300" w:rsidP="000D2738">
      <w:pPr>
        <w:pStyle w:val="NoSpacing"/>
        <w:ind w:firstLine="576"/>
      </w:pPr>
      <w:r>
        <w:rPr>
          <w:rFonts w:ascii="Times New Roman" w:hAnsi="Times New Roman"/>
        </w:rPr>
        <w:t>Additional blank permits can be obtained in the system under the Safety category.</w:t>
      </w:r>
    </w:p>
    <w:sectPr w:rsidR="0084614B" w:rsidSect="00C6771A">
      <w:head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7DF5" w14:textId="77777777" w:rsidR="00C42251" w:rsidRDefault="00C42251">
      <w:r>
        <w:separator/>
      </w:r>
    </w:p>
  </w:endnote>
  <w:endnote w:type="continuationSeparator" w:id="0">
    <w:p w14:paraId="7469E75A" w14:textId="77777777" w:rsidR="00C42251" w:rsidRDefault="00C42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ewBaskervilleStd-Roman">
    <w:altName w:val="Yu Gothic UI"/>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454D" w14:textId="77777777" w:rsidR="00FA7D64" w:rsidRDefault="00FA7D64" w:rsidP="000864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3F189CB" w14:textId="77777777" w:rsidR="00FA7D64" w:rsidRDefault="00FA7D64" w:rsidP="000645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4CF29" w14:textId="451148F5" w:rsidR="00FA7D64" w:rsidRPr="002C6646" w:rsidRDefault="00FA7D64" w:rsidP="002C6646">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94F47" w14:textId="77777777" w:rsidR="00C42251" w:rsidRDefault="00C42251">
      <w:r>
        <w:separator/>
      </w:r>
    </w:p>
  </w:footnote>
  <w:footnote w:type="continuationSeparator" w:id="0">
    <w:p w14:paraId="3D42090B" w14:textId="77777777" w:rsidR="00C42251" w:rsidRDefault="00C42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890"/>
      <w:gridCol w:w="2340"/>
      <w:gridCol w:w="1260"/>
      <w:gridCol w:w="2070"/>
    </w:tblGrid>
    <w:tr w:rsidR="00FA7D64" w14:paraId="203ACB73" w14:textId="77777777" w:rsidTr="00427EAF">
      <w:trPr>
        <w:cantSplit/>
        <w:trHeight w:val="526"/>
      </w:trPr>
      <w:tc>
        <w:tcPr>
          <w:tcW w:w="2970" w:type="dxa"/>
          <w:vMerge w:val="restart"/>
          <w:tcBorders>
            <w:top w:val="single" w:sz="4" w:space="0" w:color="auto"/>
            <w:left w:val="single" w:sz="4" w:space="0" w:color="auto"/>
            <w:bottom w:val="single" w:sz="4" w:space="0" w:color="auto"/>
            <w:right w:val="single" w:sz="4" w:space="0" w:color="auto"/>
          </w:tcBorders>
          <w:vAlign w:val="center"/>
          <w:hideMark/>
        </w:tcPr>
        <w:p w14:paraId="0133FE3E" w14:textId="546C3C21" w:rsidR="00FA7D64" w:rsidRDefault="00787DEE" w:rsidP="0037553B">
          <w:pPr>
            <w:jc w:val="center"/>
            <w:rPr>
              <w:rFonts w:ascii="Times New Roman" w:hAnsi="Times New Roman"/>
            </w:rPr>
          </w:pPr>
          <w:r>
            <w:rPr>
              <w:noProof/>
            </w:rPr>
            <w:drawing>
              <wp:inline distT="0" distB="0" distL="0" distR="0" wp14:anchorId="574BA83C" wp14:editId="2AFF56B7">
                <wp:extent cx="1428750" cy="488783"/>
                <wp:effectExtent l="0" t="0" r="0" b="6985"/>
                <wp:docPr id="706049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0439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7961" cy="491934"/>
                        </a:xfrm>
                        <a:prstGeom prst="rect">
                          <a:avLst/>
                        </a:prstGeom>
                        <a:noFill/>
                        <a:ln>
                          <a:noFill/>
                        </a:ln>
                      </pic:spPr>
                    </pic:pic>
                  </a:graphicData>
                </a:graphic>
              </wp:inline>
            </w:drawing>
          </w:r>
        </w:p>
      </w:tc>
      <w:tc>
        <w:tcPr>
          <w:tcW w:w="1890" w:type="dxa"/>
          <w:tcBorders>
            <w:top w:val="single" w:sz="4" w:space="0" w:color="auto"/>
            <w:left w:val="single" w:sz="4" w:space="0" w:color="auto"/>
            <w:bottom w:val="single" w:sz="4" w:space="0" w:color="auto"/>
            <w:right w:val="single" w:sz="4" w:space="0" w:color="auto"/>
          </w:tcBorders>
          <w:vAlign w:val="center"/>
          <w:hideMark/>
        </w:tcPr>
        <w:p w14:paraId="42AD5250" w14:textId="77777777" w:rsidR="00FA7D64" w:rsidRPr="000266DE" w:rsidRDefault="00FA7D64">
          <w:pPr>
            <w:rPr>
              <w:rFonts w:ascii="Times New Roman" w:hAnsi="Times New Roman"/>
            </w:rPr>
          </w:pPr>
          <w:r w:rsidRPr="000266DE">
            <w:rPr>
              <w:rFonts w:ascii="Times New Roman" w:hAnsi="Times New Roman"/>
            </w:rPr>
            <w:t>Title:</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E3B8CFA" w14:textId="54E5E2BA" w:rsidR="00FA7D64" w:rsidRPr="000266DE" w:rsidRDefault="0075460E">
          <w:pPr>
            <w:rPr>
              <w:rFonts w:ascii="Times New Roman" w:hAnsi="Times New Roman"/>
            </w:rPr>
          </w:pPr>
          <w:r>
            <w:rPr>
              <w:rFonts w:ascii="Times New Roman" w:hAnsi="Times New Roman"/>
            </w:rPr>
            <w:t xml:space="preserve">Hot Work Permit </w:t>
          </w:r>
          <w:r w:rsidR="00FA7D64" w:rsidRPr="000266DE">
            <w:rPr>
              <w:rFonts w:ascii="Times New Roman" w:hAnsi="Times New Roman"/>
            </w:rPr>
            <w:t>SOP</w:t>
          </w:r>
        </w:p>
      </w:tc>
      <w:tc>
        <w:tcPr>
          <w:tcW w:w="1260" w:type="dxa"/>
          <w:tcBorders>
            <w:top w:val="single" w:sz="4" w:space="0" w:color="auto"/>
            <w:left w:val="single" w:sz="4" w:space="0" w:color="auto"/>
            <w:bottom w:val="single" w:sz="4" w:space="0" w:color="auto"/>
            <w:right w:val="single" w:sz="4" w:space="0" w:color="auto"/>
          </w:tcBorders>
          <w:hideMark/>
        </w:tcPr>
        <w:p w14:paraId="1D9BFD75" w14:textId="77777777" w:rsidR="00FA7D64" w:rsidRDefault="00FA7D64">
          <w:pPr>
            <w:rPr>
              <w:rFonts w:ascii="Times New Roman" w:hAnsi="Times New Roman"/>
            </w:rPr>
          </w:pPr>
          <w:r>
            <w:rPr>
              <w:rFonts w:ascii="Times New Roman" w:hAnsi="Times New Roman"/>
            </w:rPr>
            <w:t>Document Number:</w:t>
          </w:r>
        </w:p>
      </w:tc>
      <w:tc>
        <w:tcPr>
          <w:tcW w:w="2070" w:type="dxa"/>
          <w:tcBorders>
            <w:top w:val="single" w:sz="4" w:space="0" w:color="auto"/>
            <w:left w:val="single" w:sz="4" w:space="0" w:color="auto"/>
            <w:bottom w:val="single" w:sz="4" w:space="0" w:color="auto"/>
            <w:right w:val="single" w:sz="4" w:space="0" w:color="auto"/>
          </w:tcBorders>
          <w:vAlign w:val="center"/>
          <w:hideMark/>
        </w:tcPr>
        <w:p w14:paraId="0457328C" w14:textId="559EDDF1" w:rsidR="00FA7D64" w:rsidRDefault="00FA7D64" w:rsidP="000D2738">
          <w:pPr>
            <w:jc w:val="center"/>
            <w:rPr>
              <w:rFonts w:ascii="Times New Roman" w:hAnsi="Times New Roman"/>
              <w:highlight w:val="green"/>
            </w:rPr>
          </w:pPr>
        </w:p>
      </w:tc>
    </w:tr>
    <w:tr w:rsidR="00FA7D64" w14:paraId="5C14EE3A" w14:textId="77777777" w:rsidTr="00427EAF">
      <w:trPr>
        <w:cantSplit/>
        <w:trHeight w:val="526"/>
      </w:trPr>
      <w:tc>
        <w:tcPr>
          <w:tcW w:w="2970" w:type="dxa"/>
          <w:vMerge/>
          <w:tcBorders>
            <w:top w:val="single" w:sz="4" w:space="0" w:color="auto"/>
            <w:left w:val="single" w:sz="4" w:space="0" w:color="auto"/>
            <w:bottom w:val="single" w:sz="4" w:space="0" w:color="auto"/>
            <w:right w:val="single" w:sz="4" w:space="0" w:color="auto"/>
          </w:tcBorders>
          <w:vAlign w:val="center"/>
          <w:hideMark/>
        </w:tcPr>
        <w:p w14:paraId="0A9BC329" w14:textId="77777777" w:rsidR="00FA7D64" w:rsidRDefault="00FA7D64">
          <w:pPr>
            <w:rPr>
              <w:rFonts w:ascii="Times New Roman" w:hAnsi="Times New Roman"/>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149AC135" w14:textId="77777777" w:rsidR="00FA7D64" w:rsidRPr="000266DE" w:rsidRDefault="00FA7D64">
          <w:pPr>
            <w:rPr>
              <w:rFonts w:ascii="Times New Roman" w:hAnsi="Times New Roman"/>
            </w:rPr>
          </w:pPr>
          <w:r w:rsidRPr="000266DE">
            <w:rPr>
              <w:rFonts w:ascii="Times New Roman" w:hAnsi="Times New Roman"/>
            </w:rPr>
            <w:t>Review / Revision Date:</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FF2C268" w14:textId="01E4637F" w:rsidR="00FA7D64" w:rsidRPr="000266DE" w:rsidRDefault="00FA7D64" w:rsidP="00FB7120">
          <w:pPr>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hideMark/>
        </w:tcPr>
        <w:p w14:paraId="6F18D370" w14:textId="77777777" w:rsidR="00FA7D64" w:rsidRDefault="00FA7D64">
          <w:pPr>
            <w:rPr>
              <w:rFonts w:ascii="Times New Roman" w:hAnsi="Times New Roman"/>
              <w:highlight w:val="yellow"/>
            </w:rPr>
          </w:pPr>
          <w:r>
            <w:rPr>
              <w:rFonts w:ascii="Times New Roman" w:hAnsi="Times New Roman"/>
            </w:rPr>
            <w:t>Revision Number:</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67470B7" w14:textId="77777777" w:rsidR="00FA7D64" w:rsidRDefault="00FA7D64">
          <w:pPr>
            <w:jc w:val="center"/>
            <w:rPr>
              <w:rFonts w:ascii="Times New Roman" w:hAnsi="Times New Roman"/>
              <w:highlight w:val="yellow"/>
            </w:rPr>
          </w:pPr>
          <w:r>
            <w:rPr>
              <w:rFonts w:ascii="Times New Roman" w:hAnsi="Times New Roman"/>
            </w:rPr>
            <w:t>Initial Release</w:t>
          </w:r>
        </w:p>
      </w:tc>
    </w:tr>
  </w:tbl>
  <w:p w14:paraId="2A04076E" w14:textId="77777777" w:rsidR="00FA7D64" w:rsidRDefault="00FA7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F0D1" w14:textId="558CEADD" w:rsidR="00FA7D64" w:rsidRDefault="00FA7D64" w:rsidP="00473742">
    <w:pPr>
      <w:pStyle w:val="Header"/>
      <w:ind w:left="-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7E"/>
    <w:multiLevelType w:val="hybridMultilevel"/>
    <w:tmpl w:val="005A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C79CE"/>
    <w:multiLevelType w:val="hybridMultilevel"/>
    <w:tmpl w:val="649E7E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1767C0"/>
    <w:multiLevelType w:val="hybridMultilevel"/>
    <w:tmpl w:val="10841F86"/>
    <w:lvl w:ilvl="0" w:tplc="E026CABE">
      <w:start w:val="29"/>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D54C9F"/>
    <w:multiLevelType w:val="hybridMultilevel"/>
    <w:tmpl w:val="5ED8FDD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15:restartNumberingAfterBreak="0">
    <w:nsid w:val="0ABA23E7"/>
    <w:multiLevelType w:val="multilevel"/>
    <w:tmpl w:val="01162462"/>
    <w:lvl w:ilvl="0">
      <w:start w:val="1"/>
      <w:numFmt w:val="decimal"/>
      <w:lvlText w:val="%1."/>
      <w:lvlJc w:val="left"/>
      <w:pPr>
        <w:ind w:left="360" w:hanging="360"/>
      </w:pPr>
      <w:rPr>
        <w:rFonts w:hint="default"/>
      </w:rPr>
    </w:lvl>
    <w:lvl w:ilvl="1">
      <w:start w:val="1"/>
      <w:numFmt w:val="decimal"/>
      <w:lvlText w:val="%1.%2."/>
      <w:lvlJc w:val="left"/>
      <w:pPr>
        <w:tabs>
          <w:tab w:val="num" w:pos="864"/>
        </w:tabs>
        <w:ind w:left="864" w:hanging="504"/>
      </w:pPr>
      <w:rPr>
        <w:rFonts w:hint="default"/>
        <w:b w:val="0"/>
      </w:rPr>
    </w:lvl>
    <w:lvl w:ilvl="2">
      <w:start w:val="1"/>
      <w:numFmt w:val="decimal"/>
      <w:lvlText w:val="%1.%2.%3."/>
      <w:lvlJc w:val="left"/>
      <w:pPr>
        <w:tabs>
          <w:tab w:val="num" w:pos="1512"/>
        </w:tabs>
        <w:ind w:left="1512" w:hanging="720"/>
      </w:pPr>
      <w:rPr>
        <w:rFonts w:hint="default"/>
      </w:rPr>
    </w:lvl>
    <w:lvl w:ilvl="3">
      <w:start w:val="1"/>
      <w:numFmt w:val="decimal"/>
      <w:pStyle w:val="Heading4-NumberedList"/>
      <w:lvlText w:val="%4."/>
      <w:lvlJc w:val="left"/>
      <w:pPr>
        <w:tabs>
          <w:tab w:val="num" w:pos="2304"/>
        </w:tabs>
        <w:ind w:left="2304" w:hanging="864"/>
      </w:pPr>
      <w:rPr>
        <w:rFonts w:hint="default"/>
      </w:rPr>
    </w:lvl>
    <w:lvl w:ilvl="4">
      <w:start w:val="1"/>
      <w:numFmt w:val="decimal"/>
      <w:lvlText w:val="%1.%2.%3.%4.%5."/>
      <w:lvlJc w:val="left"/>
      <w:pPr>
        <w:tabs>
          <w:tab w:val="num" w:pos="3312"/>
        </w:tabs>
        <w:ind w:left="3312" w:hanging="1080"/>
      </w:pPr>
      <w:rPr>
        <w:rFonts w:hint="default"/>
      </w:rPr>
    </w:lvl>
    <w:lvl w:ilvl="5">
      <w:start w:val="1"/>
      <w:numFmt w:val="decimal"/>
      <w:lvlText w:val="%1.%2.%3.%4.%5.%6."/>
      <w:lvlJc w:val="left"/>
      <w:pPr>
        <w:tabs>
          <w:tab w:val="num" w:pos="4608"/>
        </w:tabs>
        <w:ind w:left="4608" w:hanging="1440"/>
      </w:pPr>
      <w:rPr>
        <w:rFonts w:hint="default"/>
      </w:rPr>
    </w:lvl>
    <w:lvl w:ilvl="6">
      <w:start w:val="1"/>
      <w:numFmt w:val="decimal"/>
      <w:lvlText w:val="%1.%2.%3.%4.%5.%6.%7."/>
      <w:lvlJc w:val="left"/>
      <w:pPr>
        <w:tabs>
          <w:tab w:val="num" w:pos="5904"/>
        </w:tabs>
        <w:ind w:left="5904" w:hanging="158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6D7E4F"/>
    <w:multiLevelType w:val="hybridMultilevel"/>
    <w:tmpl w:val="8C68106A"/>
    <w:lvl w:ilvl="0" w:tplc="A21EE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AD15AF"/>
    <w:multiLevelType w:val="hybridMultilevel"/>
    <w:tmpl w:val="0D92DF5C"/>
    <w:lvl w:ilvl="0" w:tplc="E026CABE">
      <w:start w:val="29"/>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F542F59"/>
    <w:multiLevelType w:val="hybridMultilevel"/>
    <w:tmpl w:val="3D1493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FB82F4F"/>
    <w:multiLevelType w:val="hybridMultilevel"/>
    <w:tmpl w:val="67CC853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5A4582B"/>
    <w:multiLevelType w:val="hybridMultilevel"/>
    <w:tmpl w:val="7DC20F0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8120E27"/>
    <w:multiLevelType w:val="hybridMultilevel"/>
    <w:tmpl w:val="6B6211E6"/>
    <w:lvl w:ilvl="0" w:tplc="04090001">
      <w:start w:val="1"/>
      <w:numFmt w:val="bullet"/>
      <w:lvlText w:val=""/>
      <w:lvlJc w:val="left"/>
      <w:pPr>
        <w:ind w:left="720" w:hanging="360"/>
      </w:pPr>
      <w:rPr>
        <w:rFonts w:ascii="Symbol" w:hAnsi="Symbol" w:hint="default"/>
      </w:rPr>
    </w:lvl>
    <w:lvl w:ilvl="1" w:tplc="E026CABE">
      <w:start w:val="29"/>
      <w:numFmt w:val="bullet"/>
      <w:lvlText w:val="•"/>
      <w:lvlJc w:val="left"/>
      <w:pPr>
        <w:ind w:left="1800" w:hanging="720"/>
      </w:pPr>
      <w:rPr>
        <w:rFonts w:ascii="Times New Roman" w:eastAsia="Times New Roman" w:hAnsi="Times New Roman" w:cs="Times New Roman"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15263F"/>
    <w:multiLevelType w:val="hybridMultilevel"/>
    <w:tmpl w:val="F676BFFA"/>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2303294"/>
    <w:multiLevelType w:val="hybridMultilevel"/>
    <w:tmpl w:val="51E6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17356"/>
    <w:multiLevelType w:val="multilevel"/>
    <w:tmpl w:val="0E5672B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9556728"/>
    <w:multiLevelType w:val="hybridMultilevel"/>
    <w:tmpl w:val="769009A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29DC2820"/>
    <w:multiLevelType w:val="hybridMultilevel"/>
    <w:tmpl w:val="07C68EB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6" w15:restartNumberingAfterBreak="0">
    <w:nsid w:val="2B9403D9"/>
    <w:multiLevelType w:val="hybridMultilevel"/>
    <w:tmpl w:val="7DEA1A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028293C"/>
    <w:multiLevelType w:val="hybridMultilevel"/>
    <w:tmpl w:val="75A47F18"/>
    <w:lvl w:ilvl="0" w:tplc="0409000D">
      <w:start w:val="1"/>
      <w:numFmt w:val="bullet"/>
      <w:lvlText w:val=""/>
      <w:lvlJc w:val="left"/>
      <w:pPr>
        <w:ind w:left="3645" w:hanging="360"/>
      </w:pPr>
      <w:rPr>
        <w:rFonts w:ascii="Wingdings" w:hAnsi="Wingdings"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18" w15:restartNumberingAfterBreak="0">
    <w:nsid w:val="35485007"/>
    <w:multiLevelType w:val="hybridMultilevel"/>
    <w:tmpl w:val="684A8034"/>
    <w:lvl w:ilvl="0" w:tplc="0409000F">
      <w:start w:val="1"/>
      <w:numFmt w:val="decimal"/>
      <w:lvlText w:val="%1."/>
      <w:lvlJc w:val="left"/>
      <w:pPr>
        <w:ind w:left="2490" w:hanging="360"/>
      </w:p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19" w15:restartNumberingAfterBreak="0">
    <w:nsid w:val="37376A13"/>
    <w:multiLevelType w:val="hybridMultilevel"/>
    <w:tmpl w:val="35F69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427EA7"/>
    <w:multiLevelType w:val="hybridMultilevel"/>
    <w:tmpl w:val="34B8D2C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3BD767FC"/>
    <w:multiLevelType w:val="hybridMultilevel"/>
    <w:tmpl w:val="0CAECFC2"/>
    <w:lvl w:ilvl="0" w:tplc="E026CABE">
      <w:start w:val="29"/>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F124C58"/>
    <w:multiLevelType w:val="hybridMultilevel"/>
    <w:tmpl w:val="1494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5E2469"/>
    <w:multiLevelType w:val="hybridMultilevel"/>
    <w:tmpl w:val="8D1A90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A5CD6"/>
    <w:multiLevelType w:val="hybridMultilevel"/>
    <w:tmpl w:val="6AC8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303AF9"/>
    <w:multiLevelType w:val="hybridMultilevel"/>
    <w:tmpl w:val="A6522836"/>
    <w:lvl w:ilvl="0" w:tplc="04090005">
      <w:start w:val="1"/>
      <w:numFmt w:val="bullet"/>
      <w:lvlText w:val=""/>
      <w:lvlJc w:val="left"/>
      <w:pPr>
        <w:ind w:left="1905" w:hanging="360"/>
      </w:pPr>
      <w:rPr>
        <w:rFonts w:ascii="Wingdings" w:hAnsi="Wingdings"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26" w15:restartNumberingAfterBreak="0">
    <w:nsid w:val="4EE20220"/>
    <w:multiLevelType w:val="hybridMultilevel"/>
    <w:tmpl w:val="61963A4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FD971E6"/>
    <w:multiLevelType w:val="multilevel"/>
    <w:tmpl w:val="BB34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B2561"/>
    <w:multiLevelType w:val="hybridMultilevel"/>
    <w:tmpl w:val="0AEC68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9FD7FD0"/>
    <w:multiLevelType w:val="hybridMultilevel"/>
    <w:tmpl w:val="2DE2C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CE484E"/>
    <w:multiLevelType w:val="hybridMultilevel"/>
    <w:tmpl w:val="1DAE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9039E0"/>
    <w:multiLevelType w:val="hybridMultilevel"/>
    <w:tmpl w:val="20CE0A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2" w15:restartNumberingAfterBreak="0">
    <w:nsid w:val="60F858C5"/>
    <w:multiLevelType w:val="multilevel"/>
    <w:tmpl w:val="E4AE942A"/>
    <w:lvl w:ilvl="0">
      <w:start w:val="1"/>
      <w:numFmt w:val="decimal"/>
      <w:lvlText w:val="%1.0"/>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61A13178"/>
    <w:multiLevelType w:val="hybridMultilevel"/>
    <w:tmpl w:val="2220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9518F"/>
    <w:multiLevelType w:val="hybridMultilevel"/>
    <w:tmpl w:val="CA746D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F66B0C"/>
    <w:multiLevelType w:val="hybridMultilevel"/>
    <w:tmpl w:val="0784A92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67DF2717"/>
    <w:multiLevelType w:val="hybridMultilevel"/>
    <w:tmpl w:val="C686B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E96026"/>
    <w:multiLevelType w:val="hybridMultilevel"/>
    <w:tmpl w:val="9DCE65C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8" w15:restartNumberingAfterBreak="0">
    <w:nsid w:val="6D897436"/>
    <w:multiLevelType w:val="hybridMultilevel"/>
    <w:tmpl w:val="21D436C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9" w15:restartNumberingAfterBreak="0">
    <w:nsid w:val="6D982029"/>
    <w:multiLevelType w:val="hybridMultilevel"/>
    <w:tmpl w:val="FB86F442"/>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40" w15:restartNumberingAfterBreak="0">
    <w:nsid w:val="6E656C91"/>
    <w:multiLevelType w:val="hybridMultilevel"/>
    <w:tmpl w:val="6656484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E9D427A"/>
    <w:multiLevelType w:val="hybridMultilevel"/>
    <w:tmpl w:val="33E421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3932462"/>
    <w:multiLevelType w:val="hybridMultilevel"/>
    <w:tmpl w:val="0AB40CF0"/>
    <w:lvl w:ilvl="0" w:tplc="04090001">
      <w:start w:val="1"/>
      <w:numFmt w:val="bullet"/>
      <w:lvlText w:val=""/>
      <w:lvlJc w:val="left"/>
      <w:pPr>
        <w:ind w:left="720" w:hanging="360"/>
      </w:pPr>
      <w:rPr>
        <w:rFonts w:ascii="Symbol" w:hAnsi="Symbol" w:hint="default"/>
      </w:rPr>
    </w:lvl>
    <w:lvl w:ilvl="1" w:tplc="E026CABE">
      <w:start w:val="29"/>
      <w:numFmt w:val="bullet"/>
      <w:lvlText w:val="•"/>
      <w:lvlJc w:val="left"/>
      <w:pPr>
        <w:ind w:left="1800" w:hanging="720"/>
      </w:pPr>
      <w:rPr>
        <w:rFonts w:ascii="Times New Roman" w:eastAsia="Times New Roman" w:hAnsi="Times New Roman" w:cs="Times New Roman"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6E782E"/>
    <w:multiLevelType w:val="hybridMultilevel"/>
    <w:tmpl w:val="8F320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127351"/>
    <w:multiLevelType w:val="hybridMultilevel"/>
    <w:tmpl w:val="7F90393A"/>
    <w:lvl w:ilvl="0" w:tplc="04090003">
      <w:start w:val="1"/>
      <w:numFmt w:val="bullet"/>
      <w:lvlText w:val="o"/>
      <w:lvlJc w:val="left"/>
      <w:pPr>
        <w:ind w:left="1770" w:hanging="360"/>
      </w:pPr>
      <w:rPr>
        <w:rFonts w:ascii="Courier New" w:hAnsi="Courier New" w:cs="Courier New"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45" w15:restartNumberingAfterBreak="0">
    <w:nsid w:val="79B976EF"/>
    <w:multiLevelType w:val="multilevel"/>
    <w:tmpl w:val="EB1E673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7FB04630"/>
    <w:multiLevelType w:val="hybridMultilevel"/>
    <w:tmpl w:val="D23E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435332">
    <w:abstractNumId w:val="13"/>
  </w:num>
  <w:num w:numId="2" w16cid:durableId="915633880">
    <w:abstractNumId w:val="32"/>
  </w:num>
  <w:num w:numId="3" w16cid:durableId="897596464">
    <w:abstractNumId w:val="10"/>
  </w:num>
  <w:num w:numId="4" w16cid:durableId="1641808784">
    <w:abstractNumId w:val="46"/>
  </w:num>
  <w:num w:numId="5" w16cid:durableId="193269544">
    <w:abstractNumId w:val="43"/>
  </w:num>
  <w:num w:numId="6" w16cid:durableId="427894602">
    <w:abstractNumId w:val="9"/>
  </w:num>
  <w:num w:numId="7" w16cid:durableId="1442606756">
    <w:abstractNumId w:val="26"/>
  </w:num>
  <w:num w:numId="8" w16cid:durableId="1099913059">
    <w:abstractNumId w:val="42"/>
  </w:num>
  <w:num w:numId="9" w16cid:durableId="642388381">
    <w:abstractNumId w:val="7"/>
  </w:num>
  <w:num w:numId="10" w16cid:durableId="206332145">
    <w:abstractNumId w:val="21"/>
  </w:num>
  <w:num w:numId="11" w16cid:durableId="1340237655">
    <w:abstractNumId w:val="2"/>
  </w:num>
  <w:num w:numId="12" w16cid:durableId="1597209870">
    <w:abstractNumId w:val="6"/>
  </w:num>
  <w:num w:numId="13" w16cid:durableId="1034890597">
    <w:abstractNumId w:val="23"/>
  </w:num>
  <w:num w:numId="14" w16cid:durableId="901908265">
    <w:abstractNumId w:val="0"/>
  </w:num>
  <w:num w:numId="15" w16cid:durableId="818616964">
    <w:abstractNumId w:val="18"/>
  </w:num>
  <w:num w:numId="16" w16cid:durableId="1219174004">
    <w:abstractNumId w:val="35"/>
  </w:num>
  <w:num w:numId="17" w16cid:durableId="1736120525">
    <w:abstractNumId w:val="25"/>
  </w:num>
  <w:num w:numId="18" w16cid:durableId="572618126">
    <w:abstractNumId w:val="34"/>
  </w:num>
  <w:num w:numId="19" w16cid:durableId="1062829415">
    <w:abstractNumId w:val="17"/>
  </w:num>
  <w:num w:numId="20" w16cid:durableId="230507588">
    <w:abstractNumId w:val="38"/>
  </w:num>
  <w:num w:numId="21" w16cid:durableId="1307200682">
    <w:abstractNumId w:val="15"/>
  </w:num>
  <w:num w:numId="22" w16cid:durableId="1865632699">
    <w:abstractNumId w:val="3"/>
  </w:num>
  <w:num w:numId="23" w16cid:durableId="1432966560">
    <w:abstractNumId w:val="20"/>
  </w:num>
  <w:num w:numId="24" w16cid:durableId="1687439002">
    <w:abstractNumId w:val="44"/>
  </w:num>
  <w:num w:numId="25" w16cid:durableId="23677572">
    <w:abstractNumId w:val="27"/>
  </w:num>
  <w:num w:numId="26" w16cid:durableId="867570838">
    <w:abstractNumId w:val="22"/>
  </w:num>
  <w:num w:numId="27" w16cid:durableId="1161844958">
    <w:abstractNumId w:val="29"/>
  </w:num>
  <w:num w:numId="28" w16cid:durableId="340012155">
    <w:abstractNumId w:val="36"/>
  </w:num>
  <w:num w:numId="29" w16cid:durableId="468717515">
    <w:abstractNumId w:val="40"/>
  </w:num>
  <w:num w:numId="30" w16cid:durableId="1432582899">
    <w:abstractNumId w:val="1"/>
  </w:num>
  <w:num w:numId="31" w16cid:durableId="628777649">
    <w:abstractNumId w:val="31"/>
  </w:num>
  <w:num w:numId="32" w16cid:durableId="1347512926">
    <w:abstractNumId w:val="5"/>
  </w:num>
  <w:num w:numId="33" w16cid:durableId="579873713">
    <w:abstractNumId w:val="16"/>
  </w:num>
  <w:num w:numId="34" w16cid:durableId="208079406">
    <w:abstractNumId w:val="45"/>
  </w:num>
  <w:num w:numId="35" w16cid:durableId="1445734513">
    <w:abstractNumId w:val="8"/>
  </w:num>
  <w:num w:numId="36" w16cid:durableId="244648363">
    <w:abstractNumId w:val="19"/>
  </w:num>
  <w:num w:numId="37" w16cid:durableId="1288468387">
    <w:abstractNumId w:val="11"/>
  </w:num>
  <w:num w:numId="38" w16cid:durableId="1239948305">
    <w:abstractNumId w:val="4"/>
  </w:num>
  <w:num w:numId="39" w16cid:durableId="307592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02509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9849885">
    <w:abstractNumId w:val="39"/>
  </w:num>
  <w:num w:numId="42" w16cid:durableId="237138224">
    <w:abstractNumId w:val="14"/>
  </w:num>
  <w:num w:numId="43" w16cid:durableId="338506037">
    <w:abstractNumId w:val="41"/>
  </w:num>
  <w:num w:numId="44" w16cid:durableId="209236">
    <w:abstractNumId w:val="12"/>
  </w:num>
  <w:num w:numId="45" w16cid:durableId="2141485171">
    <w:abstractNumId w:val="33"/>
  </w:num>
  <w:num w:numId="46" w16cid:durableId="699163472">
    <w:abstractNumId w:val="30"/>
  </w:num>
  <w:num w:numId="47" w16cid:durableId="1969236579">
    <w:abstractNumId w:val="28"/>
  </w:num>
  <w:num w:numId="48" w16cid:durableId="583344819">
    <w:abstractNumId w:val="37"/>
  </w:num>
  <w:num w:numId="49" w16cid:durableId="123740531">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C21"/>
    <w:rsid w:val="00014A7B"/>
    <w:rsid w:val="0002174A"/>
    <w:rsid w:val="000266DE"/>
    <w:rsid w:val="000364AD"/>
    <w:rsid w:val="00036875"/>
    <w:rsid w:val="00046A68"/>
    <w:rsid w:val="00057903"/>
    <w:rsid w:val="000579E1"/>
    <w:rsid w:val="00064544"/>
    <w:rsid w:val="00070F1F"/>
    <w:rsid w:val="000742FB"/>
    <w:rsid w:val="000758DD"/>
    <w:rsid w:val="000770AE"/>
    <w:rsid w:val="00080B06"/>
    <w:rsid w:val="00086491"/>
    <w:rsid w:val="00086623"/>
    <w:rsid w:val="000927B6"/>
    <w:rsid w:val="00095BAA"/>
    <w:rsid w:val="000B2DF3"/>
    <w:rsid w:val="000B495C"/>
    <w:rsid w:val="000D2738"/>
    <w:rsid w:val="000D79C2"/>
    <w:rsid w:val="000E142D"/>
    <w:rsid w:val="000E1965"/>
    <w:rsid w:val="000F0D45"/>
    <w:rsid w:val="00140AB2"/>
    <w:rsid w:val="00140C9A"/>
    <w:rsid w:val="0015085A"/>
    <w:rsid w:val="00157F52"/>
    <w:rsid w:val="0017001B"/>
    <w:rsid w:val="0017382B"/>
    <w:rsid w:val="0019104C"/>
    <w:rsid w:val="00193043"/>
    <w:rsid w:val="00196285"/>
    <w:rsid w:val="001A0A58"/>
    <w:rsid w:val="001C36FD"/>
    <w:rsid w:val="001C692B"/>
    <w:rsid w:val="001D4253"/>
    <w:rsid w:val="001D5D97"/>
    <w:rsid w:val="001F1263"/>
    <w:rsid w:val="001F2300"/>
    <w:rsid w:val="00206D9C"/>
    <w:rsid w:val="002120BF"/>
    <w:rsid w:val="00217696"/>
    <w:rsid w:val="002176D1"/>
    <w:rsid w:val="00224387"/>
    <w:rsid w:val="0023080B"/>
    <w:rsid w:val="00231A66"/>
    <w:rsid w:val="002327D4"/>
    <w:rsid w:val="002339D3"/>
    <w:rsid w:val="002432A1"/>
    <w:rsid w:val="002460F0"/>
    <w:rsid w:val="00254600"/>
    <w:rsid w:val="00264D91"/>
    <w:rsid w:val="00266816"/>
    <w:rsid w:val="00277A7A"/>
    <w:rsid w:val="002820ED"/>
    <w:rsid w:val="00282222"/>
    <w:rsid w:val="00293D50"/>
    <w:rsid w:val="0029757E"/>
    <w:rsid w:val="002B17E3"/>
    <w:rsid w:val="002B701B"/>
    <w:rsid w:val="002C0747"/>
    <w:rsid w:val="002C48CF"/>
    <w:rsid w:val="002C5DAF"/>
    <w:rsid w:val="002C6646"/>
    <w:rsid w:val="002D1C12"/>
    <w:rsid w:val="002E07EA"/>
    <w:rsid w:val="002E4D2A"/>
    <w:rsid w:val="002F46B4"/>
    <w:rsid w:val="0031390A"/>
    <w:rsid w:val="00316AD9"/>
    <w:rsid w:val="00320383"/>
    <w:rsid w:val="003209A4"/>
    <w:rsid w:val="00322F40"/>
    <w:rsid w:val="00323F6C"/>
    <w:rsid w:val="00337644"/>
    <w:rsid w:val="003442E9"/>
    <w:rsid w:val="003474BE"/>
    <w:rsid w:val="00350FCE"/>
    <w:rsid w:val="00354E75"/>
    <w:rsid w:val="00363039"/>
    <w:rsid w:val="00364C4B"/>
    <w:rsid w:val="0036593C"/>
    <w:rsid w:val="00374074"/>
    <w:rsid w:val="0037553B"/>
    <w:rsid w:val="00380E59"/>
    <w:rsid w:val="003836C4"/>
    <w:rsid w:val="00384CA0"/>
    <w:rsid w:val="00386719"/>
    <w:rsid w:val="00392682"/>
    <w:rsid w:val="00393207"/>
    <w:rsid w:val="00395443"/>
    <w:rsid w:val="003B29E3"/>
    <w:rsid w:val="003B3656"/>
    <w:rsid w:val="003B77C4"/>
    <w:rsid w:val="003C3ECE"/>
    <w:rsid w:val="003D0F13"/>
    <w:rsid w:val="003D6580"/>
    <w:rsid w:val="003E18B3"/>
    <w:rsid w:val="003E352E"/>
    <w:rsid w:val="003E35EB"/>
    <w:rsid w:val="003E61C0"/>
    <w:rsid w:val="003E63BC"/>
    <w:rsid w:val="003F66CB"/>
    <w:rsid w:val="003F7FC0"/>
    <w:rsid w:val="004074CE"/>
    <w:rsid w:val="00412B9D"/>
    <w:rsid w:val="004141F5"/>
    <w:rsid w:val="00415043"/>
    <w:rsid w:val="004159BE"/>
    <w:rsid w:val="00415E53"/>
    <w:rsid w:val="004256A4"/>
    <w:rsid w:val="00425AB7"/>
    <w:rsid w:val="004269B9"/>
    <w:rsid w:val="00427EAF"/>
    <w:rsid w:val="00437831"/>
    <w:rsid w:val="00441C3D"/>
    <w:rsid w:val="00450ACC"/>
    <w:rsid w:val="004645EF"/>
    <w:rsid w:val="00464A79"/>
    <w:rsid w:val="00473742"/>
    <w:rsid w:val="00495969"/>
    <w:rsid w:val="004A083B"/>
    <w:rsid w:val="004A09D1"/>
    <w:rsid w:val="004A2CCE"/>
    <w:rsid w:val="004A5CD8"/>
    <w:rsid w:val="004A766E"/>
    <w:rsid w:val="004B5279"/>
    <w:rsid w:val="004B67B2"/>
    <w:rsid w:val="004D0A0B"/>
    <w:rsid w:val="004D1A9F"/>
    <w:rsid w:val="004D2506"/>
    <w:rsid w:val="004D4D14"/>
    <w:rsid w:val="004E3F3E"/>
    <w:rsid w:val="004E5526"/>
    <w:rsid w:val="004F0AD8"/>
    <w:rsid w:val="004F19E8"/>
    <w:rsid w:val="004F1E19"/>
    <w:rsid w:val="004F6784"/>
    <w:rsid w:val="00500F58"/>
    <w:rsid w:val="00512D47"/>
    <w:rsid w:val="00513E6D"/>
    <w:rsid w:val="005273B3"/>
    <w:rsid w:val="00533145"/>
    <w:rsid w:val="00544398"/>
    <w:rsid w:val="005473DB"/>
    <w:rsid w:val="00547CAE"/>
    <w:rsid w:val="005552F0"/>
    <w:rsid w:val="00567FCC"/>
    <w:rsid w:val="00576585"/>
    <w:rsid w:val="00587DDD"/>
    <w:rsid w:val="00592AA5"/>
    <w:rsid w:val="005A1DC2"/>
    <w:rsid w:val="005B1B17"/>
    <w:rsid w:val="005C6E20"/>
    <w:rsid w:val="005C7445"/>
    <w:rsid w:val="005C75B7"/>
    <w:rsid w:val="005E2499"/>
    <w:rsid w:val="005E7202"/>
    <w:rsid w:val="005F0527"/>
    <w:rsid w:val="005F7F16"/>
    <w:rsid w:val="00603ADB"/>
    <w:rsid w:val="00606BBA"/>
    <w:rsid w:val="006134EF"/>
    <w:rsid w:val="00626F10"/>
    <w:rsid w:val="00635F8C"/>
    <w:rsid w:val="0064186F"/>
    <w:rsid w:val="006535C1"/>
    <w:rsid w:val="00663933"/>
    <w:rsid w:val="00676E44"/>
    <w:rsid w:val="0069162B"/>
    <w:rsid w:val="00693165"/>
    <w:rsid w:val="006A6210"/>
    <w:rsid w:val="006B23F6"/>
    <w:rsid w:val="006B629B"/>
    <w:rsid w:val="006B7362"/>
    <w:rsid w:val="006D0351"/>
    <w:rsid w:val="006D1D40"/>
    <w:rsid w:val="006D3122"/>
    <w:rsid w:val="006D4826"/>
    <w:rsid w:val="006D6398"/>
    <w:rsid w:val="00700C9E"/>
    <w:rsid w:val="00702705"/>
    <w:rsid w:val="00702C04"/>
    <w:rsid w:val="007136EB"/>
    <w:rsid w:val="0073077C"/>
    <w:rsid w:val="00750138"/>
    <w:rsid w:val="0075460E"/>
    <w:rsid w:val="00756F17"/>
    <w:rsid w:val="007607C5"/>
    <w:rsid w:val="00770417"/>
    <w:rsid w:val="00770663"/>
    <w:rsid w:val="007707B2"/>
    <w:rsid w:val="007712F1"/>
    <w:rsid w:val="00784F7F"/>
    <w:rsid w:val="00787DEE"/>
    <w:rsid w:val="00791088"/>
    <w:rsid w:val="00795179"/>
    <w:rsid w:val="007A1900"/>
    <w:rsid w:val="007B4194"/>
    <w:rsid w:val="007B4BFE"/>
    <w:rsid w:val="007C16D4"/>
    <w:rsid w:val="007C57D7"/>
    <w:rsid w:val="007D0B6D"/>
    <w:rsid w:val="007F6C03"/>
    <w:rsid w:val="0080126F"/>
    <w:rsid w:val="00804AF7"/>
    <w:rsid w:val="008128D3"/>
    <w:rsid w:val="008152F3"/>
    <w:rsid w:val="00815430"/>
    <w:rsid w:val="00815DAC"/>
    <w:rsid w:val="008174FA"/>
    <w:rsid w:val="00827BF6"/>
    <w:rsid w:val="00837B8E"/>
    <w:rsid w:val="0084614B"/>
    <w:rsid w:val="0084725B"/>
    <w:rsid w:val="0085661A"/>
    <w:rsid w:val="00861FB5"/>
    <w:rsid w:val="00864408"/>
    <w:rsid w:val="0087261B"/>
    <w:rsid w:val="00872EEB"/>
    <w:rsid w:val="00874C5E"/>
    <w:rsid w:val="008751B9"/>
    <w:rsid w:val="00896044"/>
    <w:rsid w:val="00896EF2"/>
    <w:rsid w:val="008B4581"/>
    <w:rsid w:val="008B4AF5"/>
    <w:rsid w:val="008C05B1"/>
    <w:rsid w:val="008D14E0"/>
    <w:rsid w:val="008D367F"/>
    <w:rsid w:val="008E14AB"/>
    <w:rsid w:val="008F3356"/>
    <w:rsid w:val="008F6AD1"/>
    <w:rsid w:val="008F7D8F"/>
    <w:rsid w:val="00905384"/>
    <w:rsid w:val="009060EE"/>
    <w:rsid w:val="00906B76"/>
    <w:rsid w:val="00910395"/>
    <w:rsid w:val="009124EF"/>
    <w:rsid w:val="00912FEB"/>
    <w:rsid w:val="009216FF"/>
    <w:rsid w:val="00924DC4"/>
    <w:rsid w:val="00931501"/>
    <w:rsid w:val="00937E24"/>
    <w:rsid w:val="009479FE"/>
    <w:rsid w:val="009568AE"/>
    <w:rsid w:val="00967D1B"/>
    <w:rsid w:val="00970002"/>
    <w:rsid w:val="00970DE7"/>
    <w:rsid w:val="00976691"/>
    <w:rsid w:val="00982F0E"/>
    <w:rsid w:val="0099124D"/>
    <w:rsid w:val="00994D60"/>
    <w:rsid w:val="009B1249"/>
    <w:rsid w:val="009B18A9"/>
    <w:rsid w:val="009C0544"/>
    <w:rsid w:val="009C110F"/>
    <w:rsid w:val="009C1EFF"/>
    <w:rsid w:val="009C1F3A"/>
    <w:rsid w:val="009C6206"/>
    <w:rsid w:val="009D3BF3"/>
    <w:rsid w:val="009D45C8"/>
    <w:rsid w:val="009E3AFE"/>
    <w:rsid w:val="009E42D4"/>
    <w:rsid w:val="009E4C27"/>
    <w:rsid w:val="009E4D3C"/>
    <w:rsid w:val="009F0E5D"/>
    <w:rsid w:val="00A04456"/>
    <w:rsid w:val="00A0594A"/>
    <w:rsid w:val="00A10A75"/>
    <w:rsid w:val="00A14295"/>
    <w:rsid w:val="00A23AB6"/>
    <w:rsid w:val="00A27F97"/>
    <w:rsid w:val="00A37D0E"/>
    <w:rsid w:val="00A41619"/>
    <w:rsid w:val="00A47345"/>
    <w:rsid w:val="00A53FAD"/>
    <w:rsid w:val="00A5526D"/>
    <w:rsid w:val="00A5532A"/>
    <w:rsid w:val="00A602B8"/>
    <w:rsid w:val="00A66A9A"/>
    <w:rsid w:val="00A81DD9"/>
    <w:rsid w:val="00A8468F"/>
    <w:rsid w:val="00A8729A"/>
    <w:rsid w:val="00A939CE"/>
    <w:rsid w:val="00AA0E40"/>
    <w:rsid w:val="00AA5306"/>
    <w:rsid w:val="00AB43CA"/>
    <w:rsid w:val="00AB7E56"/>
    <w:rsid w:val="00AB7EDF"/>
    <w:rsid w:val="00AC0183"/>
    <w:rsid w:val="00AC04EF"/>
    <w:rsid w:val="00AC1E8D"/>
    <w:rsid w:val="00AC3695"/>
    <w:rsid w:val="00AC5986"/>
    <w:rsid w:val="00AD1CF0"/>
    <w:rsid w:val="00AD2156"/>
    <w:rsid w:val="00AD7336"/>
    <w:rsid w:val="00AE09C0"/>
    <w:rsid w:val="00AE16BF"/>
    <w:rsid w:val="00AF3D37"/>
    <w:rsid w:val="00AF5721"/>
    <w:rsid w:val="00AF5831"/>
    <w:rsid w:val="00B14091"/>
    <w:rsid w:val="00B20E99"/>
    <w:rsid w:val="00B320F8"/>
    <w:rsid w:val="00B3440D"/>
    <w:rsid w:val="00B4213E"/>
    <w:rsid w:val="00B441A0"/>
    <w:rsid w:val="00B45186"/>
    <w:rsid w:val="00B61A09"/>
    <w:rsid w:val="00B67FDD"/>
    <w:rsid w:val="00B744CC"/>
    <w:rsid w:val="00B77C01"/>
    <w:rsid w:val="00B77F22"/>
    <w:rsid w:val="00B83D9F"/>
    <w:rsid w:val="00B84CCC"/>
    <w:rsid w:val="00B85C9F"/>
    <w:rsid w:val="00B93BBD"/>
    <w:rsid w:val="00BA2544"/>
    <w:rsid w:val="00BA5ED1"/>
    <w:rsid w:val="00BB0AAC"/>
    <w:rsid w:val="00BB1E69"/>
    <w:rsid w:val="00BB39C3"/>
    <w:rsid w:val="00BB46C4"/>
    <w:rsid w:val="00BB5891"/>
    <w:rsid w:val="00BB5A18"/>
    <w:rsid w:val="00BB5C21"/>
    <w:rsid w:val="00BC0E7E"/>
    <w:rsid w:val="00BC31C9"/>
    <w:rsid w:val="00BD3BC6"/>
    <w:rsid w:val="00BD4C0B"/>
    <w:rsid w:val="00BE55F4"/>
    <w:rsid w:val="00C009E6"/>
    <w:rsid w:val="00C01D0F"/>
    <w:rsid w:val="00C075E9"/>
    <w:rsid w:val="00C175C0"/>
    <w:rsid w:val="00C21848"/>
    <w:rsid w:val="00C22D39"/>
    <w:rsid w:val="00C35102"/>
    <w:rsid w:val="00C42251"/>
    <w:rsid w:val="00C42F85"/>
    <w:rsid w:val="00C437CB"/>
    <w:rsid w:val="00C43849"/>
    <w:rsid w:val="00C43BFF"/>
    <w:rsid w:val="00C45410"/>
    <w:rsid w:val="00C503BA"/>
    <w:rsid w:val="00C563F5"/>
    <w:rsid w:val="00C6771A"/>
    <w:rsid w:val="00C67C8C"/>
    <w:rsid w:val="00C715F1"/>
    <w:rsid w:val="00C71F76"/>
    <w:rsid w:val="00C73403"/>
    <w:rsid w:val="00C90226"/>
    <w:rsid w:val="00CB1533"/>
    <w:rsid w:val="00CD3DEC"/>
    <w:rsid w:val="00CD4881"/>
    <w:rsid w:val="00CF0841"/>
    <w:rsid w:val="00CF19C7"/>
    <w:rsid w:val="00CF79E6"/>
    <w:rsid w:val="00D0096F"/>
    <w:rsid w:val="00D04313"/>
    <w:rsid w:val="00D06715"/>
    <w:rsid w:val="00D146CC"/>
    <w:rsid w:val="00D23FC8"/>
    <w:rsid w:val="00D534C8"/>
    <w:rsid w:val="00D5383F"/>
    <w:rsid w:val="00D54D6D"/>
    <w:rsid w:val="00D62382"/>
    <w:rsid w:val="00D63D2A"/>
    <w:rsid w:val="00D65C8A"/>
    <w:rsid w:val="00D66FD5"/>
    <w:rsid w:val="00D7002D"/>
    <w:rsid w:val="00D706CD"/>
    <w:rsid w:val="00D81288"/>
    <w:rsid w:val="00D834B1"/>
    <w:rsid w:val="00D85240"/>
    <w:rsid w:val="00D93882"/>
    <w:rsid w:val="00DA1935"/>
    <w:rsid w:val="00DA3509"/>
    <w:rsid w:val="00DC18C7"/>
    <w:rsid w:val="00DC228B"/>
    <w:rsid w:val="00DC725C"/>
    <w:rsid w:val="00DC7823"/>
    <w:rsid w:val="00DD3E86"/>
    <w:rsid w:val="00DD4A48"/>
    <w:rsid w:val="00DD52E7"/>
    <w:rsid w:val="00DD7681"/>
    <w:rsid w:val="00DD79EC"/>
    <w:rsid w:val="00DF24D7"/>
    <w:rsid w:val="00DF3261"/>
    <w:rsid w:val="00DF3628"/>
    <w:rsid w:val="00DF6816"/>
    <w:rsid w:val="00E1003B"/>
    <w:rsid w:val="00E16803"/>
    <w:rsid w:val="00E2177E"/>
    <w:rsid w:val="00E26988"/>
    <w:rsid w:val="00E276B6"/>
    <w:rsid w:val="00E27E2D"/>
    <w:rsid w:val="00E32472"/>
    <w:rsid w:val="00E324E5"/>
    <w:rsid w:val="00E37070"/>
    <w:rsid w:val="00E43CB0"/>
    <w:rsid w:val="00E514FD"/>
    <w:rsid w:val="00E51C54"/>
    <w:rsid w:val="00E61643"/>
    <w:rsid w:val="00E62DEC"/>
    <w:rsid w:val="00E74CE6"/>
    <w:rsid w:val="00E7662E"/>
    <w:rsid w:val="00E76B79"/>
    <w:rsid w:val="00E8102C"/>
    <w:rsid w:val="00E9419B"/>
    <w:rsid w:val="00E95AE4"/>
    <w:rsid w:val="00E9688E"/>
    <w:rsid w:val="00E972C8"/>
    <w:rsid w:val="00EB249B"/>
    <w:rsid w:val="00EB2824"/>
    <w:rsid w:val="00EB4F24"/>
    <w:rsid w:val="00EC3E14"/>
    <w:rsid w:val="00EC52AB"/>
    <w:rsid w:val="00ED6E7B"/>
    <w:rsid w:val="00EE334C"/>
    <w:rsid w:val="00EF2820"/>
    <w:rsid w:val="00EF2F35"/>
    <w:rsid w:val="00EF59EC"/>
    <w:rsid w:val="00EF5D86"/>
    <w:rsid w:val="00F012CF"/>
    <w:rsid w:val="00F06364"/>
    <w:rsid w:val="00F0716B"/>
    <w:rsid w:val="00F072E5"/>
    <w:rsid w:val="00F12D85"/>
    <w:rsid w:val="00F17100"/>
    <w:rsid w:val="00F24698"/>
    <w:rsid w:val="00F26AB5"/>
    <w:rsid w:val="00F27D30"/>
    <w:rsid w:val="00F32AD0"/>
    <w:rsid w:val="00F408D1"/>
    <w:rsid w:val="00F41BFD"/>
    <w:rsid w:val="00F44506"/>
    <w:rsid w:val="00F4452C"/>
    <w:rsid w:val="00F470EC"/>
    <w:rsid w:val="00F479AA"/>
    <w:rsid w:val="00F5315C"/>
    <w:rsid w:val="00F54B61"/>
    <w:rsid w:val="00F56582"/>
    <w:rsid w:val="00F5686C"/>
    <w:rsid w:val="00F6099F"/>
    <w:rsid w:val="00F71E42"/>
    <w:rsid w:val="00F83F5C"/>
    <w:rsid w:val="00F92979"/>
    <w:rsid w:val="00FA39FD"/>
    <w:rsid w:val="00FA7D64"/>
    <w:rsid w:val="00FA7E98"/>
    <w:rsid w:val="00FB17D2"/>
    <w:rsid w:val="00FB4CA0"/>
    <w:rsid w:val="00FB7120"/>
    <w:rsid w:val="00FE14CC"/>
    <w:rsid w:val="00FE318C"/>
    <w:rsid w:val="00FE38BB"/>
    <w:rsid w:val="00FF2E5A"/>
    <w:rsid w:val="00FF6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764BB0"/>
  <w15:docId w15:val="{CE716352-23A5-4A57-998D-D2ED9A2D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71A"/>
    <w:rPr>
      <w:rFonts w:ascii="Trebuchet MS" w:hAnsi="Trebuchet MS"/>
      <w:color w:val="000000"/>
      <w:sz w:val="24"/>
      <w:szCs w:val="24"/>
    </w:rPr>
  </w:style>
  <w:style w:type="paragraph" w:styleId="Heading1">
    <w:name w:val="heading 1"/>
    <w:basedOn w:val="Normal"/>
    <w:next w:val="Normal"/>
    <w:qFormat/>
    <w:rsid w:val="00495969"/>
    <w:pPr>
      <w:keepNext/>
      <w:spacing w:before="240" w:after="60"/>
      <w:outlineLvl w:val="0"/>
    </w:pPr>
    <w:rPr>
      <w:rFonts w:cs="Arial"/>
      <w:bCs/>
      <w:color w:val="330099"/>
      <w:kern w:val="32"/>
      <w:sz w:val="48"/>
      <w:szCs w:val="48"/>
    </w:rPr>
  </w:style>
  <w:style w:type="paragraph" w:styleId="Heading2">
    <w:name w:val="heading 2"/>
    <w:basedOn w:val="Normal"/>
    <w:next w:val="Normal"/>
    <w:qFormat/>
    <w:rsid w:val="00495969"/>
    <w:pPr>
      <w:keepNext/>
      <w:spacing w:before="240" w:after="60"/>
      <w:outlineLvl w:val="1"/>
    </w:pPr>
    <w:rPr>
      <w:rFonts w:cs="Arial"/>
      <w:bCs/>
      <w:iCs/>
      <w:color w:val="330099"/>
      <w:sz w:val="36"/>
      <w:szCs w:val="36"/>
    </w:rPr>
  </w:style>
  <w:style w:type="paragraph" w:styleId="Heading3">
    <w:name w:val="heading 3"/>
    <w:basedOn w:val="Normal"/>
    <w:next w:val="Normal"/>
    <w:qFormat/>
    <w:rsid w:val="00495969"/>
    <w:pPr>
      <w:keepNext/>
      <w:spacing w:before="240" w:after="60"/>
      <w:outlineLvl w:val="2"/>
    </w:pPr>
    <w:rPr>
      <w:rFonts w:cs="Arial"/>
      <w:bCs/>
      <w:color w:val="330099"/>
      <w:sz w:val="28"/>
      <w:szCs w:val="28"/>
    </w:rPr>
  </w:style>
  <w:style w:type="paragraph" w:styleId="Heading4">
    <w:name w:val="heading 4"/>
    <w:basedOn w:val="Normal"/>
    <w:next w:val="Normal"/>
    <w:qFormat/>
    <w:rsid w:val="00495969"/>
    <w:pPr>
      <w:keepNext/>
      <w:numPr>
        <w:ilvl w:val="3"/>
        <w:numId w:val="2"/>
      </w:numPr>
      <w:spacing w:before="240" w:after="60"/>
      <w:outlineLvl w:val="3"/>
    </w:pPr>
    <w:rPr>
      <w:bCs/>
      <w:color w:val="330099"/>
    </w:rPr>
  </w:style>
  <w:style w:type="paragraph" w:styleId="Heading5">
    <w:name w:val="heading 5"/>
    <w:basedOn w:val="Normal"/>
    <w:next w:val="Normal"/>
    <w:qFormat/>
    <w:rsid w:val="00495969"/>
    <w:pPr>
      <w:spacing w:before="240" w:after="60"/>
      <w:outlineLvl w:val="4"/>
    </w:pPr>
    <w:rPr>
      <w:bCs/>
      <w:iCs/>
      <w:color w:val="330099"/>
      <w:sz w:val="20"/>
      <w:szCs w:val="20"/>
    </w:rPr>
  </w:style>
  <w:style w:type="paragraph" w:styleId="Heading6">
    <w:name w:val="heading 6"/>
    <w:basedOn w:val="Normal"/>
    <w:next w:val="Normal"/>
    <w:qFormat/>
    <w:rsid w:val="00495969"/>
    <w:pPr>
      <w:spacing w:before="240" w:after="60"/>
      <w:outlineLvl w:val="5"/>
    </w:pPr>
    <w:rPr>
      <w:bCs/>
      <w:color w:val="330099"/>
      <w:sz w:val="16"/>
      <w:szCs w:val="16"/>
    </w:rPr>
  </w:style>
  <w:style w:type="paragraph" w:styleId="Heading7">
    <w:name w:val="heading 7"/>
    <w:basedOn w:val="Normal"/>
    <w:next w:val="Normal"/>
    <w:qFormat/>
    <w:rsid w:val="00495969"/>
    <w:pPr>
      <w:keepNext/>
      <w:pBdr>
        <w:bottom w:val="single" w:sz="8" w:space="1" w:color="0000FF"/>
      </w:pBdr>
      <w:outlineLvl w:val="6"/>
    </w:pPr>
    <w:rPr>
      <w:b/>
      <w:bCs/>
    </w:rPr>
  </w:style>
  <w:style w:type="paragraph" w:styleId="Heading8">
    <w:name w:val="heading 8"/>
    <w:basedOn w:val="Normal"/>
    <w:next w:val="Normal"/>
    <w:qFormat/>
    <w:rsid w:val="00495969"/>
    <w:pPr>
      <w:keepNext/>
      <w:jc w:val="center"/>
      <w:outlineLvl w:val="7"/>
    </w:pPr>
    <w:rPr>
      <w:b/>
      <w:bCs/>
    </w:rPr>
  </w:style>
  <w:style w:type="paragraph" w:styleId="Heading9">
    <w:name w:val="heading 9"/>
    <w:basedOn w:val="Normal"/>
    <w:next w:val="Normal"/>
    <w:qFormat/>
    <w:rsid w:val="00495969"/>
    <w:pPr>
      <w:keepNext/>
      <w:jc w:val="center"/>
      <w:outlineLvl w:val="8"/>
    </w:pPr>
    <w:rPr>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95969"/>
    <w:rPr>
      <w:color w:val="993300"/>
      <w:u w:val="single"/>
    </w:rPr>
  </w:style>
  <w:style w:type="character" w:styleId="FollowedHyperlink">
    <w:name w:val="FollowedHyperlink"/>
    <w:basedOn w:val="DefaultParagraphFont"/>
    <w:rsid w:val="00495969"/>
    <w:rPr>
      <w:color w:val="0000FF"/>
      <w:u w:val="single"/>
    </w:rPr>
  </w:style>
  <w:style w:type="paragraph" w:styleId="Header">
    <w:name w:val="header"/>
    <w:basedOn w:val="Normal"/>
    <w:link w:val="HeaderChar"/>
    <w:uiPriority w:val="99"/>
    <w:rsid w:val="00495969"/>
    <w:pPr>
      <w:tabs>
        <w:tab w:val="center" w:pos="4320"/>
        <w:tab w:val="right" w:pos="8640"/>
      </w:tabs>
    </w:pPr>
  </w:style>
  <w:style w:type="paragraph" w:styleId="Footer">
    <w:name w:val="footer"/>
    <w:basedOn w:val="Normal"/>
    <w:link w:val="FooterChar"/>
    <w:uiPriority w:val="99"/>
    <w:rsid w:val="00495969"/>
    <w:pPr>
      <w:tabs>
        <w:tab w:val="center" w:pos="4320"/>
        <w:tab w:val="right" w:pos="8640"/>
      </w:tabs>
    </w:pPr>
  </w:style>
  <w:style w:type="paragraph" w:styleId="Caption">
    <w:name w:val="caption"/>
    <w:basedOn w:val="Normal"/>
    <w:next w:val="Normal"/>
    <w:qFormat/>
    <w:rsid w:val="00495969"/>
    <w:pPr>
      <w:spacing w:before="120"/>
    </w:pPr>
    <w:rPr>
      <w:b/>
      <w:bCs/>
    </w:rPr>
  </w:style>
  <w:style w:type="paragraph" w:styleId="BodyTextIndent">
    <w:name w:val="Body Text Indent"/>
    <w:basedOn w:val="Normal"/>
    <w:rsid w:val="00495969"/>
    <w:pPr>
      <w:spacing w:before="120"/>
      <w:ind w:left="360"/>
    </w:pPr>
  </w:style>
  <w:style w:type="paragraph" w:customStyle="1" w:styleId="Outline1">
    <w:name w:val="Outline 1"/>
    <w:basedOn w:val="Normal"/>
    <w:rsid w:val="00495969"/>
    <w:pPr>
      <w:overflowPunct w:val="0"/>
      <w:autoSpaceDE w:val="0"/>
      <w:autoSpaceDN w:val="0"/>
      <w:adjustRightInd w:val="0"/>
      <w:spacing w:before="144" w:after="144"/>
      <w:textAlignment w:val="baseline"/>
    </w:pPr>
    <w:rPr>
      <w:rFonts w:ascii="Times New Roman" w:hAnsi="Times New Roman"/>
      <w:i/>
      <w:color w:val="auto"/>
      <w:sz w:val="20"/>
      <w:szCs w:val="20"/>
    </w:rPr>
  </w:style>
  <w:style w:type="paragraph" w:customStyle="1" w:styleId="DefaultText">
    <w:name w:val="Default Text"/>
    <w:basedOn w:val="Normal"/>
    <w:rsid w:val="00495969"/>
    <w:pPr>
      <w:overflowPunct w:val="0"/>
      <w:autoSpaceDE w:val="0"/>
      <w:autoSpaceDN w:val="0"/>
      <w:adjustRightInd w:val="0"/>
      <w:textAlignment w:val="baseline"/>
    </w:pPr>
    <w:rPr>
      <w:rFonts w:ascii="Times New Roman" w:hAnsi="Times New Roman"/>
      <w:b/>
      <w:color w:val="auto"/>
      <w:sz w:val="20"/>
      <w:szCs w:val="20"/>
    </w:rPr>
  </w:style>
  <w:style w:type="character" w:customStyle="1" w:styleId="bodytext1">
    <w:name w:val="bodytext1"/>
    <w:basedOn w:val="DefaultParagraphFont"/>
    <w:rsid w:val="00495969"/>
    <w:rPr>
      <w:rFonts w:ascii="Verdana" w:hAnsi="Verdana" w:hint="default"/>
      <w:sz w:val="20"/>
      <w:szCs w:val="20"/>
    </w:rPr>
  </w:style>
  <w:style w:type="paragraph" w:styleId="NormalWeb">
    <w:name w:val="Normal (Web)"/>
    <w:basedOn w:val="Normal"/>
    <w:rsid w:val="00495969"/>
    <w:pPr>
      <w:spacing w:before="100" w:beforeAutospacing="1" w:after="100" w:afterAutospacing="1"/>
    </w:pPr>
    <w:rPr>
      <w:rFonts w:ascii="Times New Roman" w:hAnsi="Times New Roman"/>
      <w:color w:val="auto"/>
    </w:rPr>
  </w:style>
  <w:style w:type="character" w:styleId="PageNumber">
    <w:name w:val="page number"/>
    <w:basedOn w:val="DefaultParagraphFont"/>
    <w:rsid w:val="00064544"/>
  </w:style>
  <w:style w:type="paragraph" w:styleId="BodyText2">
    <w:name w:val="Body Text 2"/>
    <w:basedOn w:val="Normal"/>
    <w:rsid w:val="00D63D2A"/>
    <w:rPr>
      <w:b/>
      <w:bCs/>
      <w:color w:val="FF0000"/>
    </w:rPr>
  </w:style>
  <w:style w:type="paragraph" w:customStyle="1" w:styleId="block1">
    <w:name w:val="block1"/>
    <w:basedOn w:val="Normal"/>
    <w:rsid w:val="00512D47"/>
    <w:pPr>
      <w:spacing w:before="100" w:beforeAutospacing="1" w:after="100" w:afterAutospacing="1"/>
    </w:pPr>
    <w:rPr>
      <w:rFonts w:ascii="Times New Roman" w:hAnsi="Times New Roman"/>
      <w:color w:val="auto"/>
    </w:rPr>
  </w:style>
  <w:style w:type="paragraph" w:styleId="FootnoteText">
    <w:name w:val="footnote text"/>
    <w:basedOn w:val="Normal"/>
    <w:semiHidden/>
    <w:rsid w:val="00A41619"/>
    <w:rPr>
      <w:sz w:val="20"/>
      <w:szCs w:val="20"/>
    </w:rPr>
  </w:style>
  <w:style w:type="character" w:styleId="FootnoteReference">
    <w:name w:val="footnote reference"/>
    <w:basedOn w:val="DefaultParagraphFont"/>
    <w:semiHidden/>
    <w:rsid w:val="00A41619"/>
    <w:rPr>
      <w:vertAlign w:val="superscript"/>
    </w:rPr>
  </w:style>
  <w:style w:type="paragraph" w:styleId="BodyTextIndent3">
    <w:name w:val="Body Text Indent 3"/>
    <w:basedOn w:val="Normal"/>
    <w:link w:val="BodyTextIndent3Char"/>
    <w:rsid w:val="009568AE"/>
    <w:pPr>
      <w:spacing w:after="120"/>
      <w:ind w:left="360"/>
    </w:pPr>
    <w:rPr>
      <w:sz w:val="16"/>
      <w:szCs w:val="16"/>
    </w:rPr>
  </w:style>
  <w:style w:type="character" w:customStyle="1" w:styleId="BodyTextIndent3Char">
    <w:name w:val="Body Text Indent 3 Char"/>
    <w:basedOn w:val="DefaultParagraphFont"/>
    <w:link w:val="BodyTextIndent3"/>
    <w:rsid w:val="009568AE"/>
    <w:rPr>
      <w:rFonts w:ascii="Trebuchet MS" w:hAnsi="Trebuchet MS"/>
      <w:color w:val="000000"/>
      <w:sz w:val="16"/>
      <w:szCs w:val="16"/>
    </w:rPr>
  </w:style>
  <w:style w:type="paragraph" w:styleId="BlockText">
    <w:name w:val="Block Text"/>
    <w:basedOn w:val="Normal"/>
    <w:rsid w:val="00E9419B"/>
    <w:pPr>
      <w:spacing w:line="360" w:lineRule="auto"/>
      <w:ind w:left="2160" w:right="720"/>
    </w:pPr>
    <w:rPr>
      <w:rFonts w:ascii="Times New Roman" w:hAnsi="Times New Roman"/>
      <w:b/>
      <w:i/>
      <w:snapToGrid w:val="0"/>
      <w:color w:val="auto"/>
      <w:szCs w:val="20"/>
    </w:rPr>
  </w:style>
  <w:style w:type="character" w:customStyle="1" w:styleId="FooterChar">
    <w:name w:val="Footer Char"/>
    <w:basedOn w:val="DefaultParagraphFont"/>
    <w:link w:val="Footer"/>
    <w:uiPriority w:val="99"/>
    <w:rsid w:val="00702C04"/>
    <w:rPr>
      <w:rFonts w:ascii="Trebuchet MS" w:hAnsi="Trebuchet MS"/>
      <w:color w:val="000000"/>
      <w:sz w:val="24"/>
      <w:szCs w:val="24"/>
    </w:rPr>
  </w:style>
  <w:style w:type="character" w:customStyle="1" w:styleId="blackten">
    <w:name w:val="blackten"/>
    <w:basedOn w:val="DefaultParagraphFont"/>
    <w:rsid w:val="004A083B"/>
  </w:style>
  <w:style w:type="paragraph" w:customStyle="1" w:styleId="Default">
    <w:name w:val="Default"/>
    <w:rsid w:val="00FA39FD"/>
    <w:pPr>
      <w:autoSpaceDE w:val="0"/>
      <w:autoSpaceDN w:val="0"/>
      <w:adjustRightInd w:val="0"/>
    </w:pPr>
    <w:rPr>
      <w:color w:val="000000"/>
      <w:sz w:val="24"/>
      <w:szCs w:val="24"/>
    </w:rPr>
  </w:style>
  <w:style w:type="table" w:styleId="TableGrid">
    <w:name w:val="Table Grid"/>
    <w:basedOn w:val="TableNormal"/>
    <w:uiPriority w:val="59"/>
    <w:rsid w:val="00316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4AF7"/>
    <w:pPr>
      <w:ind w:left="720"/>
    </w:pPr>
  </w:style>
  <w:style w:type="character" w:customStyle="1" w:styleId="HeaderChar">
    <w:name w:val="Header Char"/>
    <w:basedOn w:val="DefaultParagraphFont"/>
    <w:link w:val="Header"/>
    <w:uiPriority w:val="99"/>
    <w:rsid w:val="007F6C03"/>
    <w:rPr>
      <w:rFonts w:ascii="Trebuchet MS" w:hAnsi="Trebuchet MS"/>
      <w:color w:val="000000"/>
      <w:sz w:val="24"/>
      <w:szCs w:val="24"/>
    </w:rPr>
  </w:style>
  <w:style w:type="paragraph" w:styleId="BalloonText">
    <w:name w:val="Balloon Text"/>
    <w:basedOn w:val="Normal"/>
    <w:link w:val="BalloonTextChar"/>
    <w:rsid w:val="003E352E"/>
    <w:rPr>
      <w:rFonts w:ascii="Tahoma" w:hAnsi="Tahoma" w:cs="Tahoma"/>
      <w:sz w:val="16"/>
      <w:szCs w:val="16"/>
    </w:rPr>
  </w:style>
  <w:style w:type="character" w:customStyle="1" w:styleId="BalloonTextChar">
    <w:name w:val="Balloon Text Char"/>
    <w:basedOn w:val="DefaultParagraphFont"/>
    <w:link w:val="BalloonText"/>
    <w:rsid w:val="003E352E"/>
    <w:rPr>
      <w:rFonts w:ascii="Tahoma" w:hAnsi="Tahoma" w:cs="Tahoma"/>
      <w:color w:val="000000"/>
      <w:sz w:val="16"/>
      <w:szCs w:val="16"/>
    </w:rPr>
  </w:style>
  <w:style w:type="paragraph" w:styleId="TOCHeading">
    <w:name w:val="TOC Heading"/>
    <w:basedOn w:val="Heading1"/>
    <w:next w:val="Normal"/>
    <w:uiPriority w:val="39"/>
    <w:unhideWhenUsed/>
    <w:qFormat/>
    <w:rsid w:val="00DF24D7"/>
    <w:pPr>
      <w:keepLines/>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ja-JP"/>
    </w:rPr>
  </w:style>
  <w:style w:type="paragraph" w:styleId="TOC1">
    <w:name w:val="toc 1"/>
    <w:basedOn w:val="Normal"/>
    <w:next w:val="Normal"/>
    <w:autoRedefine/>
    <w:uiPriority w:val="39"/>
    <w:qFormat/>
    <w:rsid w:val="00DF24D7"/>
    <w:pPr>
      <w:spacing w:after="100"/>
    </w:pPr>
  </w:style>
  <w:style w:type="paragraph" w:styleId="TOC2">
    <w:name w:val="toc 2"/>
    <w:basedOn w:val="Normal"/>
    <w:next w:val="Normal"/>
    <w:autoRedefine/>
    <w:uiPriority w:val="39"/>
    <w:unhideWhenUsed/>
    <w:qFormat/>
    <w:rsid w:val="00DF24D7"/>
    <w:pPr>
      <w:spacing w:after="100" w:line="276" w:lineRule="auto"/>
      <w:ind w:left="220"/>
    </w:pPr>
    <w:rPr>
      <w:rFonts w:asciiTheme="minorHAnsi" w:eastAsiaTheme="minorEastAsia" w:hAnsiTheme="minorHAnsi" w:cstheme="minorBidi"/>
      <w:color w:val="auto"/>
      <w:sz w:val="22"/>
      <w:szCs w:val="22"/>
      <w:lang w:eastAsia="ja-JP"/>
    </w:rPr>
  </w:style>
  <w:style w:type="paragraph" w:styleId="TOC3">
    <w:name w:val="toc 3"/>
    <w:basedOn w:val="Normal"/>
    <w:next w:val="Normal"/>
    <w:autoRedefine/>
    <w:uiPriority w:val="39"/>
    <w:unhideWhenUsed/>
    <w:qFormat/>
    <w:rsid w:val="00DF24D7"/>
    <w:pPr>
      <w:spacing w:after="100" w:line="276" w:lineRule="auto"/>
      <w:ind w:left="440"/>
    </w:pPr>
    <w:rPr>
      <w:rFonts w:asciiTheme="minorHAnsi" w:eastAsiaTheme="minorEastAsia" w:hAnsiTheme="minorHAnsi" w:cstheme="minorBidi"/>
      <w:color w:val="auto"/>
      <w:sz w:val="22"/>
      <w:szCs w:val="22"/>
      <w:lang w:eastAsia="ja-JP"/>
    </w:rPr>
  </w:style>
  <w:style w:type="table" w:customStyle="1" w:styleId="TableGrid1">
    <w:name w:val="Table Grid1"/>
    <w:basedOn w:val="TableNormal"/>
    <w:next w:val="TableGrid"/>
    <w:uiPriority w:val="59"/>
    <w:rsid w:val="00DC18C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90226"/>
    <w:rPr>
      <w:sz w:val="16"/>
      <w:szCs w:val="16"/>
    </w:rPr>
  </w:style>
  <w:style w:type="paragraph" w:styleId="CommentText">
    <w:name w:val="annotation text"/>
    <w:basedOn w:val="Normal"/>
    <w:link w:val="CommentTextChar"/>
    <w:semiHidden/>
    <w:unhideWhenUsed/>
    <w:rsid w:val="00C90226"/>
    <w:rPr>
      <w:sz w:val="20"/>
      <w:szCs w:val="20"/>
    </w:rPr>
  </w:style>
  <w:style w:type="character" w:customStyle="1" w:styleId="CommentTextChar">
    <w:name w:val="Comment Text Char"/>
    <w:basedOn w:val="DefaultParagraphFont"/>
    <w:link w:val="CommentText"/>
    <w:semiHidden/>
    <w:rsid w:val="00C90226"/>
    <w:rPr>
      <w:rFonts w:ascii="Trebuchet MS" w:hAnsi="Trebuchet MS"/>
      <w:color w:val="000000"/>
    </w:rPr>
  </w:style>
  <w:style w:type="paragraph" w:styleId="CommentSubject">
    <w:name w:val="annotation subject"/>
    <w:basedOn w:val="CommentText"/>
    <w:next w:val="CommentText"/>
    <w:link w:val="CommentSubjectChar"/>
    <w:semiHidden/>
    <w:unhideWhenUsed/>
    <w:rsid w:val="00C90226"/>
    <w:rPr>
      <w:b/>
      <w:bCs/>
    </w:rPr>
  </w:style>
  <w:style w:type="character" w:customStyle="1" w:styleId="CommentSubjectChar">
    <w:name w:val="Comment Subject Char"/>
    <w:basedOn w:val="CommentTextChar"/>
    <w:link w:val="CommentSubject"/>
    <w:semiHidden/>
    <w:rsid w:val="00C90226"/>
    <w:rPr>
      <w:rFonts w:ascii="Trebuchet MS" w:hAnsi="Trebuchet MS"/>
      <w:b/>
      <w:bCs/>
      <w:color w:val="000000"/>
    </w:rPr>
  </w:style>
  <w:style w:type="paragraph" w:styleId="Title">
    <w:name w:val="Title"/>
    <w:basedOn w:val="Normal"/>
    <w:link w:val="TitleChar"/>
    <w:qFormat/>
    <w:rsid w:val="00323F6C"/>
    <w:pPr>
      <w:tabs>
        <w:tab w:val="right" w:pos="5508"/>
      </w:tabs>
      <w:jc w:val="center"/>
    </w:pPr>
    <w:rPr>
      <w:rFonts w:ascii="Arial" w:hAnsi="Arial"/>
      <w:color w:val="auto"/>
      <w:sz w:val="28"/>
      <w:szCs w:val="20"/>
    </w:rPr>
  </w:style>
  <w:style w:type="character" w:customStyle="1" w:styleId="TitleChar">
    <w:name w:val="Title Char"/>
    <w:basedOn w:val="DefaultParagraphFont"/>
    <w:link w:val="Title"/>
    <w:rsid w:val="00323F6C"/>
    <w:rPr>
      <w:rFonts w:ascii="Arial" w:hAnsi="Arial"/>
      <w:sz w:val="28"/>
    </w:rPr>
  </w:style>
  <w:style w:type="paragraph" w:styleId="Subtitle">
    <w:name w:val="Subtitle"/>
    <w:basedOn w:val="Normal"/>
    <w:link w:val="SubtitleChar"/>
    <w:qFormat/>
    <w:rsid w:val="00323F6C"/>
    <w:pPr>
      <w:tabs>
        <w:tab w:val="right" w:pos="5508"/>
      </w:tabs>
      <w:jc w:val="center"/>
    </w:pPr>
    <w:rPr>
      <w:rFonts w:ascii="Arial" w:hAnsi="Arial"/>
      <w:b/>
      <w:bCs/>
      <w:color w:val="auto"/>
      <w:sz w:val="32"/>
      <w:szCs w:val="20"/>
    </w:rPr>
  </w:style>
  <w:style w:type="character" w:customStyle="1" w:styleId="SubtitleChar">
    <w:name w:val="Subtitle Char"/>
    <w:basedOn w:val="DefaultParagraphFont"/>
    <w:link w:val="Subtitle"/>
    <w:rsid w:val="00323F6C"/>
    <w:rPr>
      <w:rFonts w:ascii="Arial" w:hAnsi="Arial"/>
      <w:b/>
      <w:bCs/>
      <w:sz w:val="32"/>
    </w:rPr>
  </w:style>
  <w:style w:type="paragraph" w:styleId="NoSpacing">
    <w:name w:val="No Spacing"/>
    <w:uiPriority w:val="1"/>
    <w:qFormat/>
    <w:rsid w:val="00323F6C"/>
    <w:rPr>
      <w:rFonts w:ascii="Calibri" w:eastAsia="Calibri" w:hAnsi="Calibri"/>
      <w:sz w:val="22"/>
      <w:szCs w:val="22"/>
    </w:rPr>
  </w:style>
  <w:style w:type="paragraph" w:customStyle="1" w:styleId="t2">
    <w:name w:val="t2"/>
    <w:basedOn w:val="Normal"/>
    <w:rsid w:val="00323F6C"/>
    <w:pPr>
      <w:tabs>
        <w:tab w:val="left" w:pos="2520"/>
      </w:tabs>
      <w:spacing w:before="216" w:line="260" w:lineRule="auto"/>
      <w:ind w:left="2520" w:hanging="360"/>
    </w:pPr>
    <w:rPr>
      <w:rFonts w:ascii="Times New Roman" w:hAnsi="Times New Roman"/>
      <w:sz w:val="20"/>
      <w:szCs w:val="20"/>
    </w:rPr>
  </w:style>
  <w:style w:type="paragraph" w:customStyle="1" w:styleId="h2">
    <w:name w:val="h2"/>
    <w:basedOn w:val="Normal"/>
    <w:rsid w:val="00323F6C"/>
    <w:pPr>
      <w:tabs>
        <w:tab w:val="left" w:pos="1440"/>
        <w:tab w:val="left" w:pos="1800"/>
        <w:tab w:val="left" w:pos="2160"/>
      </w:tabs>
      <w:spacing w:before="216" w:line="360" w:lineRule="auto"/>
      <w:ind w:left="1035"/>
    </w:pPr>
    <w:rPr>
      <w:rFonts w:ascii="Helvetica" w:hAnsi="Helvetica"/>
      <w:b/>
      <w:sz w:val="20"/>
      <w:szCs w:val="20"/>
    </w:rPr>
  </w:style>
  <w:style w:type="paragraph" w:customStyle="1" w:styleId="Heading4-NumberedList">
    <w:name w:val="Heading 4 - Numbered List"/>
    <w:basedOn w:val="Normal"/>
    <w:uiPriority w:val="1"/>
    <w:qFormat/>
    <w:rsid w:val="00F32AD0"/>
    <w:pPr>
      <w:numPr>
        <w:ilvl w:val="3"/>
        <w:numId w:val="38"/>
      </w:numPr>
      <w:tabs>
        <w:tab w:val="clear" w:pos="2304"/>
        <w:tab w:val="num" w:pos="1800"/>
      </w:tabs>
      <w:spacing w:before="60"/>
      <w:ind w:left="1800" w:hanging="360"/>
      <w:outlineLvl w:val="3"/>
    </w:pPr>
    <w:rPr>
      <w:rFonts w:ascii="Calibri" w:eastAsia="Calibri" w:hAnsi="Calibri"/>
      <w:color w:val="auto"/>
    </w:rPr>
  </w:style>
  <w:style w:type="paragraph" w:styleId="Revision">
    <w:name w:val="Revision"/>
    <w:hidden/>
    <w:uiPriority w:val="99"/>
    <w:semiHidden/>
    <w:rsid w:val="008F3356"/>
    <w:rPr>
      <w:rFonts w:ascii="Trebuchet MS" w:hAnsi="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265">
      <w:bodyDiv w:val="1"/>
      <w:marLeft w:val="0"/>
      <w:marRight w:val="0"/>
      <w:marTop w:val="0"/>
      <w:marBottom w:val="0"/>
      <w:divBdr>
        <w:top w:val="none" w:sz="0" w:space="0" w:color="auto"/>
        <w:left w:val="none" w:sz="0" w:space="0" w:color="auto"/>
        <w:bottom w:val="none" w:sz="0" w:space="0" w:color="auto"/>
        <w:right w:val="none" w:sz="0" w:space="0" w:color="auto"/>
      </w:divBdr>
    </w:div>
    <w:div w:id="319847479">
      <w:bodyDiv w:val="1"/>
      <w:marLeft w:val="0"/>
      <w:marRight w:val="0"/>
      <w:marTop w:val="0"/>
      <w:marBottom w:val="0"/>
      <w:divBdr>
        <w:top w:val="none" w:sz="0" w:space="0" w:color="auto"/>
        <w:left w:val="none" w:sz="0" w:space="0" w:color="auto"/>
        <w:bottom w:val="none" w:sz="0" w:space="0" w:color="auto"/>
        <w:right w:val="none" w:sz="0" w:space="0" w:color="auto"/>
      </w:divBdr>
    </w:div>
    <w:div w:id="427580447">
      <w:bodyDiv w:val="1"/>
      <w:marLeft w:val="0"/>
      <w:marRight w:val="0"/>
      <w:marTop w:val="0"/>
      <w:marBottom w:val="0"/>
      <w:divBdr>
        <w:top w:val="none" w:sz="0" w:space="0" w:color="auto"/>
        <w:left w:val="none" w:sz="0" w:space="0" w:color="auto"/>
        <w:bottom w:val="none" w:sz="0" w:space="0" w:color="auto"/>
        <w:right w:val="none" w:sz="0" w:space="0" w:color="auto"/>
      </w:divBdr>
    </w:div>
    <w:div w:id="1185022211">
      <w:bodyDiv w:val="1"/>
      <w:marLeft w:val="0"/>
      <w:marRight w:val="0"/>
      <w:marTop w:val="0"/>
      <w:marBottom w:val="0"/>
      <w:divBdr>
        <w:top w:val="none" w:sz="0" w:space="0" w:color="auto"/>
        <w:left w:val="none" w:sz="0" w:space="0" w:color="auto"/>
        <w:bottom w:val="none" w:sz="0" w:space="0" w:color="auto"/>
        <w:right w:val="none" w:sz="0" w:space="0" w:color="auto"/>
      </w:divBdr>
    </w:div>
    <w:div w:id="1285039120">
      <w:bodyDiv w:val="1"/>
      <w:marLeft w:val="0"/>
      <w:marRight w:val="0"/>
      <w:marTop w:val="0"/>
      <w:marBottom w:val="0"/>
      <w:divBdr>
        <w:top w:val="none" w:sz="0" w:space="0" w:color="auto"/>
        <w:left w:val="none" w:sz="0" w:space="0" w:color="auto"/>
        <w:bottom w:val="none" w:sz="0" w:space="0" w:color="auto"/>
        <w:right w:val="none" w:sz="0" w:space="0" w:color="auto"/>
      </w:divBdr>
    </w:div>
    <w:div w:id="204571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png"/><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4.png@01DCBAC7.9384947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B653F-1476-45F3-A1D0-991B88E08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1248</Words>
  <Characters>6436</Characters>
  <Application>Microsoft Office Word</Application>
  <DocSecurity>0</DocSecurity>
  <Lines>292</Lines>
  <Paragraphs>114</Paragraphs>
  <ScaleCrop>false</ScaleCrop>
  <HeadingPairs>
    <vt:vector size="2" baseType="variant">
      <vt:variant>
        <vt:lpstr>Title</vt:lpstr>
      </vt:variant>
      <vt:variant>
        <vt:i4>1</vt:i4>
      </vt:variant>
    </vt:vector>
  </HeadingPairs>
  <TitlesOfParts>
    <vt:vector size="1" baseType="lpstr">
      <vt:lpstr>Rheem Manufacturing Company</vt:lpstr>
    </vt:vector>
  </TitlesOfParts>
  <Company>Rheem Manufacturin Company</Company>
  <LinksUpToDate>false</LinksUpToDate>
  <CharactersWithSpaces>7570</CharactersWithSpaces>
  <SharedDoc>false</SharedDoc>
  <HLinks>
    <vt:vector size="6" baseType="variant">
      <vt:variant>
        <vt:i4>6946938</vt:i4>
      </vt:variant>
      <vt:variant>
        <vt:i4>0</vt:i4>
      </vt:variant>
      <vt:variant>
        <vt:i4>0</vt:i4>
      </vt:variant>
      <vt:variant>
        <vt:i4>5</vt:i4>
      </vt:variant>
      <vt:variant>
        <vt:lpwstr>../../CAN8001.OS CP Conv 2010/Task 02 - PSM Plan and PHA/PSM 10-2010/PSM Plan 10-11 Update/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Rheem Manufacturing Company</dc:title>
  <dc:creator>Botes;Ken</dc:creator>
  <cp:lastModifiedBy>Botes, Ken</cp:lastModifiedBy>
  <cp:revision>3</cp:revision>
  <cp:lastPrinted>2018-05-09T13:40:00Z</cp:lastPrinted>
  <dcterms:created xsi:type="dcterms:W3CDTF">2026-04-06T15:03:00Z</dcterms:created>
  <dcterms:modified xsi:type="dcterms:W3CDTF">2026-04-06T15:03:00Z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blends 011</vt:lpwstr>
  </property>
  <property fmtid="{D5CDD505-2E9C-101B-9397-08002B2CF9AE}" pid="3" name="MSIP_Label_38f1469a-2c2a-4aee-b92b-090d4c5468ff_Enabled">
    <vt:lpwstr>true</vt:lpwstr>
  </property>
  <property fmtid="{D5CDD505-2E9C-101B-9397-08002B2CF9AE}" pid="4" name="MSIP_Label_38f1469a-2c2a-4aee-b92b-090d4c5468ff_SetDate">
    <vt:lpwstr>2021-11-15T04:12:15Z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9f60b31f-d8f0-4a13-9816-577354b9a270</vt:lpwstr>
  </property>
  <property fmtid="{D5CDD505-2E9C-101B-9397-08002B2CF9AE}" pid="9" name="MSIP_Label_38f1469a-2c2a-4aee-b92b-090d4c5468ff_ContentBits">
    <vt:lpwstr>0</vt:lpwstr>
  </property>
  <property fmtid="{D5CDD505-2E9C-101B-9397-08002B2CF9AE}" pid="10" name="GrammarlyDocumentId">
    <vt:lpwstr>7f78ce5b-3c0e-4f36-bf6c-9d0865ffc015</vt:lpwstr>
  </property>
</Properties>
</file>